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54DEEB3" w:rsidP="254DEEB3" w:rsidRDefault="254DEEB3" w14:paraId="1464B730" w14:textId="5DDA9C8B">
      <w:pPr>
        <w:jc w:val="center"/>
      </w:pPr>
      <w:r w:rsidR="6FE511CA">
        <w:drawing>
          <wp:anchor distT="0" distB="0" distL="114300" distR="114300" simplePos="0" relativeHeight="251658240" behindDoc="0" locked="0" layoutInCell="1" allowOverlap="1" wp14:editId="47354CC8" wp14:anchorId="2B76D9AB">
            <wp:simplePos x="0" y="0"/>
            <wp:positionH relativeFrom="column">
              <wp:posOffset>-923925</wp:posOffset>
            </wp:positionH>
            <wp:positionV relativeFrom="paragraph">
              <wp:posOffset>-923925</wp:posOffset>
            </wp:positionV>
            <wp:extent cx="7913407" cy="1940306"/>
            <wp:effectExtent l="0" t="0" r="0" b="0"/>
            <wp:wrapNone/>
            <wp:docPr id="1197860908" name="" title=""/>
            <wp:cNvGraphicFramePr>
              <a:graphicFrameLocks noChangeAspect="1"/>
            </wp:cNvGraphicFramePr>
            <a:graphic>
              <a:graphicData uri="http://schemas.openxmlformats.org/drawingml/2006/picture">
                <pic:pic>
                  <pic:nvPicPr>
                    <pic:cNvPr id="0" name=""/>
                    <pic:cNvPicPr/>
                  </pic:nvPicPr>
                  <pic:blipFill>
                    <a:blip r:embed="R770287b620944bf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7913407" cy="1940306"/>
                    </a:xfrm>
                    <a:prstGeom prst="rect">
                      <a:avLst/>
                    </a:prstGeom>
                  </pic:spPr>
                </pic:pic>
              </a:graphicData>
            </a:graphic>
            <wp14:sizeRelH relativeFrom="page">
              <wp14:pctWidth>0</wp14:pctWidth>
            </wp14:sizeRelH>
            <wp14:sizeRelV relativeFrom="page">
              <wp14:pctHeight>0</wp14:pctHeight>
            </wp14:sizeRelV>
          </wp:anchor>
        </w:drawing>
      </w:r>
    </w:p>
    <w:p w:rsidR="6FE511CA" w:rsidP="6FE511CA" w:rsidRDefault="6FE511CA" w14:paraId="3B2E3A57" w14:textId="3A3F0381">
      <w:pPr>
        <w:jc w:val="center"/>
        <w:rPr>
          <w:rFonts w:ascii="Aptos" w:hAnsi="Aptos" w:eastAsia="Aptos" w:cs="Aptos"/>
          <w:noProof w:val="0"/>
          <w:sz w:val="24"/>
          <w:szCs w:val="24"/>
          <w:lang w:val="en-US"/>
        </w:rPr>
      </w:pPr>
    </w:p>
    <w:p w:rsidR="6FE511CA" w:rsidP="6FE511CA" w:rsidRDefault="6FE511CA" w14:paraId="78E01FD6" w14:textId="5BDFFA40">
      <w:pPr>
        <w:jc w:val="center"/>
        <w:rPr>
          <w:rFonts w:ascii="Aptos" w:hAnsi="Aptos" w:eastAsia="Aptos" w:cs="Aptos"/>
          <w:noProof w:val="0"/>
          <w:sz w:val="24"/>
          <w:szCs w:val="24"/>
          <w:lang w:val="en-US"/>
        </w:rPr>
      </w:pPr>
    </w:p>
    <w:p w:rsidR="6FE511CA" w:rsidP="6FE511CA" w:rsidRDefault="6FE511CA" w14:paraId="0E13B5F2" w14:textId="26F90080">
      <w:pPr>
        <w:jc w:val="center"/>
        <w:rPr>
          <w:rFonts w:ascii="Aptos" w:hAnsi="Aptos" w:eastAsia="Aptos" w:cs="Aptos"/>
          <w:noProof w:val="0"/>
          <w:sz w:val="24"/>
          <w:szCs w:val="24"/>
          <w:lang w:val="en-US"/>
        </w:rPr>
      </w:pPr>
    </w:p>
    <w:p xmlns:wp14="http://schemas.microsoft.com/office/word/2010/wordml" w:rsidP="051697F0" wp14:paraId="087F9108" wp14:textId="01F832BD">
      <w:pPr>
        <w:jc w:val="center"/>
        <w:rPr>
          <w:rFonts w:ascii="Aptos" w:hAnsi="Aptos" w:eastAsia="Aptos" w:cs="Aptos"/>
          <w:b w:val="1"/>
          <w:bCs w:val="1"/>
          <w:noProof w:val="0"/>
          <w:sz w:val="28"/>
          <w:szCs w:val="28"/>
          <w:lang w:val="en-US"/>
        </w:rPr>
      </w:pPr>
      <w:r w:rsidRPr="051697F0" w:rsidR="5915F469">
        <w:rPr>
          <w:rFonts w:ascii="Aptos" w:hAnsi="Aptos" w:eastAsia="Aptos" w:cs="Aptos"/>
          <w:b w:val="1"/>
          <w:bCs w:val="1"/>
          <w:noProof w:val="0"/>
          <w:sz w:val="28"/>
          <w:szCs w:val="28"/>
          <w:lang w:val="en-US"/>
        </w:rPr>
        <w:t xml:space="preserve">INSTRUCTIONS FOR ABSTRACT SUBMISSION </w:t>
      </w:r>
    </w:p>
    <w:p xmlns:wp14="http://schemas.microsoft.com/office/word/2010/wordml" w:rsidP="051697F0" wp14:paraId="5AC2E9AE" wp14:textId="66C9D60F">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Target Audience </w:t>
      </w:r>
    </w:p>
    <w:p xmlns:wp14="http://schemas.microsoft.com/office/word/2010/wordml" w:rsidP="051697F0" wp14:paraId="2C0CA02D" wp14:textId="3B9A37DB">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The</w:t>
      </w:r>
      <w:r w:rsidRPr="051697F0" w:rsidR="5915F469">
        <w:rPr>
          <w:rFonts w:ascii="Aptos" w:hAnsi="Aptos" w:eastAsia="Aptos" w:cs="Aptos"/>
          <w:noProof w:val="0"/>
          <w:sz w:val="22"/>
          <w:szCs w:val="22"/>
          <w:lang w:val="en-US"/>
        </w:rPr>
        <w:t xml:space="preserve"> American Transplant Congress is designed for physicians, surgeons, scientists, nurses, organ procurement personnel and pharmacists who are interested in the clinical and research aspects of solid organ and tissue transplantation. </w:t>
      </w:r>
      <w:r w:rsidRPr="051697F0" w:rsidR="5915F469">
        <w:rPr>
          <w:rFonts w:ascii="Aptos" w:hAnsi="Aptos" w:eastAsia="Aptos" w:cs="Aptos"/>
          <w:noProof w:val="0"/>
          <w:sz w:val="22"/>
          <w:szCs w:val="22"/>
          <w:lang w:val="en-US"/>
        </w:rPr>
        <w:t>The meeting will provide the most current information in the field of transplant science.</w:t>
      </w:r>
      <w:r w:rsidRPr="051697F0" w:rsidR="5915F469">
        <w:rPr>
          <w:rFonts w:ascii="Aptos" w:hAnsi="Aptos" w:eastAsia="Aptos" w:cs="Aptos"/>
          <w:noProof w:val="0"/>
          <w:sz w:val="22"/>
          <w:szCs w:val="22"/>
          <w:lang w:val="en-US"/>
        </w:rPr>
        <w:t xml:space="preserve"> </w:t>
      </w:r>
    </w:p>
    <w:p xmlns:wp14="http://schemas.microsoft.com/office/word/2010/wordml" w:rsidP="051697F0" wp14:paraId="2F9C24DD" wp14:textId="4D4234A2">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Format </w:t>
      </w:r>
    </w:p>
    <w:p xmlns:wp14="http://schemas.microsoft.com/office/word/2010/wordml" w:rsidP="051697F0" wp14:paraId="10CB9DD4" wp14:textId="33C0DD60">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A variety of formats are planned that will encourage the exchange of new scientific and clinical information and support an interchange of opinions </w:t>
      </w:r>
      <w:r w:rsidRPr="051697F0" w:rsidR="5915F469">
        <w:rPr>
          <w:rFonts w:ascii="Aptos" w:hAnsi="Aptos" w:eastAsia="Aptos" w:cs="Aptos"/>
          <w:noProof w:val="0"/>
          <w:sz w:val="22"/>
          <w:szCs w:val="22"/>
          <w:lang w:val="en-US"/>
        </w:rPr>
        <w:t>regarding</w:t>
      </w:r>
      <w:r w:rsidRPr="051697F0" w:rsidR="5915F469">
        <w:rPr>
          <w:rFonts w:ascii="Aptos" w:hAnsi="Aptos" w:eastAsia="Aptos" w:cs="Aptos"/>
          <w:noProof w:val="0"/>
          <w:sz w:val="22"/>
          <w:szCs w:val="22"/>
          <w:lang w:val="en-US"/>
        </w:rPr>
        <w:t xml:space="preserve"> care and management as well as socioeconomic, </w:t>
      </w:r>
      <w:r w:rsidRPr="051697F0" w:rsidR="5915F469">
        <w:rPr>
          <w:rFonts w:ascii="Aptos" w:hAnsi="Aptos" w:eastAsia="Aptos" w:cs="Aptos"/>
          <w:noProof w:val="0"/>
          <w:sz w:val="22"/>
          <w:szCs w:val="22"/>
          <w:lang w:val="en-US"/>
        </w:rPr>
        <w:t>ethical</w:t>
      </w:r>
      <w:r w:rsidRPr="051697F0" w:rsidR="5915F469">
        <w:rPr>
          <w:rFonts w:ascii="Aptos" w:hAnsi="Aptos" w:eastAsia="Aptos" w:cs="Aptos"/>
          <w:noProof w:val="0"/>
          <w:sz w:val="22"/>
          <w:szCs w:val="22"/>
          <w:lang w:val="en-US"/>
        </w:rPr>
        <w:t xml:space="preserve"> and regulatory issues relevant to organ and tissue transplantation. </w:t>
      </w:r>
    </w:p>
    <w:p xmlns:wp14="http://schemas.microsoft.com/office/word/2010/wordml" w:rsidP="051697F0" wp14:paraId="342C3531" wp14:textId="0E2A6C6F">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Scientific material will be presented through symposia, concurrent workshops, peer reviewed oral and poster </w:t>
      </w:r>
      <w:r w:rsidRPr="051697F0" w:rsidR="5915F469">
        <w:rPr>
          <w:rFonts w:ascii="Aptos" w:hAnsi="Aptos" w:eastAsia="Aptos" w:cs="Aptos"/>
          <w:noProof w:val="0"/>
          <w:sz w:val="22"/>
          <w:szCs w:val="22"/>
          <w:lang w:val="en-US"/>
        </w:rPr>
        <w:t>presentations</w:t>
      </w:r>
      <w:r w:rsidRPr="051697F0" w:rsidR="5915F469">
        <w:rPr>
          <w:rFonts w:ascii="Aptos" w:hAnsi="Aptos" w:eastAsia="Aptos" w:cs="Aptos"/>
          <w:noProof w:val="0"/>
          <w:sz w:val="22"/>
          <w:szCs w:val="22"/>
          <w:lang w:val="en-US"/>
        </w:rPr>
        <w:t xml:space="preserve"> as well as small parallel workshops designed for in-depth exploration of both clinical and basic science topics. </w:t>
      </w:r>
    </w:p>
    <w:p xmlns:wp14="http://schemas.microsoft.com/office/word/2010/wordml" w:rsidP="051697F0" wp14:paraId="28797615" wp14:textId="00B31426">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Purpose </w:t>
      </w:r>
    </w:p>
    <w:p xmlns:wp14="http://schemas.microsoft.com/office/word/2010/wordml" w:rsidP="051697F0" wp14:paraId="07437F76" wp14:textId="3A5B398B">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The purpose of the meeting is to: </w:t>
      </w:r>
    </w:p>
    <w:p xmlns:wp14="http://schemas.microsoft.com/office/word/2010/wordml" w:rsidP="051697F0" wp14:paraId="2458E9D8" wp14:textId="4A66312D">
      <w:pPr>
        <w:pStyle w:val="ListParagraph"/>
        <w:numPr>
          <w:ilvl w:val="0"/>
          <w:numId w:val="2"/>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Review and evaluate the latest clinical and basic science advances in transplantation science, </w:t>
      </w:r>
      <w:r w:rsidRPr="051697F0" w:rsidR="5915F469">
        <w:rPr>
          <w:rFonts w:ascii="Aptos" w:hAnsi="Aptos" w:eastAsia="Aptos" w:cs="Aptos"/>
          <w:noProof w:val="0"/>
          <w:sz w:val="22"/>
          <w:szCs w:val="22"/>
          <w:lang w:val="en-US"/>
        </w:rPr>
        <w:t>medicine</w:t>
      </w:r>
      <w:r w:rsidRPr="051697F0" w:rsidR="5915F469">
        <w:rPr>
          <w:rFonts w:ascii="Aptos" w:hAnsi="Aptos" w:eastAsia="Aptos" w:cs="Aptos"/>
          <w:noProof w:val="0"/>
          <w:sz w:val="22"/>
          <w:szCs w:val="22"/>
          <w:lang w:val="en-US"/>
        </w:rPr>
        <w:t xml:space="preserve"> and surgery; </w:t>
      </w:r>
    </w:p>
    <w:p xmlns:wp14="http://schemas.microsoft.com/office/word/2010/wordml" w:rsidP="051697F0" wp14:paraId="039F58CC" wp14:textId="2254A5AA">
      <w:pPr>
        <w:pStyle w:val="ListParagraph"/>
        <w:numPr>
          <w:ilvl w:val="0"/>
          <w:numId w:val="2"/>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Investigate recent developments in transplant biology, </w:t>
      </w:r>
      <w:r w:rsidRPr="051697F0" w:rsidR="5915F469">
        <w:rPr>
          <w:rFonts w:ascii="Aptos" w:hAnsi="Aptos" w:eastAsia="Aptos" w:cs="Aptos"/>
          <w:noProof w:val="0"/>
          <w:sz w:val="22"/>
          <w:szCs w:val="22"/>
          <w:lang w:val="en-US"/>
        </w:rPr>
        <w:t>immunology</w:t>
      </w:r>
      <w:r w:rsidRPr="051697F0" w:rsidR="5915F469">
        <w:rPr>
          <w:rFonts w:ascii="Aptos" w:hAnsi="Aptos" w:eastAsia="Aptos" w:cs="Aptos"/>
          <w:noProof w:val="0"/>
          <w:sz w:val="22"/>
          <w:szCs w:val="22"/>
          <w:lang w:val="en-US"/>
        </w:rPr>
        <w:t xml:space="preserve"> and organ preservation; </w:t>
      </w:r>
    </w:p>
    <w:p xmlns:wp14="http://schemas.microsoft.com/office/word/2010/wordml" w:rsidP="051697F0" wp14:paraId="198B1F56" wp14:textId="42522159">
      <w:pPr>
        <w:pStyle w:val="ListParagraph"/>
        <w:numPr>
          <w:ilvl w:val="0"/>
          <w:numId w:val="2"/>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Examine the broad but critical issues in transplantation, including social and policy issues. </w:t>
      </w:r>
    </w:p>
    <w:p xmlns:wp14="http://schemas.microsoft.com/office/word/2010/wordml" w:rsidP="051697F0" wp14:paraId="5766FF66" wp14:textId="22D0BA81">
      <w:pPr>
        <w:rPr>
          <w:rFonts w:ascii="Aptos" w:hAnsi="Aptos" w:eastAsia="Aptos" w:cs="Aptos"/>
          <w:noProof w:val="0"/>
          <w:sz w:val="22"/>
          <w:szCs w:val="22"/>
          <w:lang w:val="en-US"/>
        </w:rPr>
      </w:pPr>
      <w:r w:rsidRPr="051697F0" w:rsidR="5915F469">
        <w:rPr>
          <w:rFonts w:ascii="Aptos" w:hAnsi="Aptos" w:eastAsia="Aptos" w:cs="Aptos"/>
          <w:i w:val="1"/>
          <w:iCs w:val="1"/>
          <w:noProof w:val="0"/>
          <w:sz w:val="22"/>
          <w:szCs w:val="22"/>
          <w:lang w:val="en-US"/>
        </w:rPr>
        <w:t xml:space="preserve">Submitting an abstract to the American Transplant Congress means that it will be peer reviewed and may be accepted for either an oral or a poster presentation. All accepted abstracts will be published online in a Supplement to The American Journal of Transplantation, the Joint Journal of the American Society of Transplant Surgeons (ASTS) and American Society of Transplantation (AST). </w:t>
      </w:r>
      <w:r w:rsidRPr="051697F0" w:rsidR="5915F469">
        <w:rPr>
          <w:rFonts w:ascii="Aptos" w:hAnsi="Aptos" w:eastAsia="Aptos" w:cs="Aptos"/>
          <w:noProof w:val="0"/>
          <w:sz w:val="22"/>
          <w:szCs w:val="22"/>
          <w:lang w:val="en-US"/>
        </w:rPr>
        <w:t xml:space="preserve">You may </w:t>
      </w:r>
      <w:r w:rsidRPr="051697F0" w:rsidR="5915F469">
        <w:rPr>
          <w:rFonts w:ascii="Aptos" w:hAnsi="Aptos" w:eastAsia="Aptos" w:cs="Aptos"/>
          <w:noProof w:val="0"/>
          <w:sz w:val="22"/>
          <w:szCs w:val="22"/>
          <w:lang w:val="en-US"/>
        </w:rPr>
        <w:t>submit</w:t>
      </w:r>
      <w:r w:rsidRPr="051697F0" w:rsidR="5915F469">
        <w:rPr>
          <w:rFonts w:ascii="Aptos" w:hAnsi="Aptos" w:eastAsia="Aptos" w:cs="Aptos"/>
          <w:noProof w:val="0"/>
          <w:sz w:val="22"/>
          <w:szCs w:val="22"/>
          <w:lang w:val="en-US"/>
        </w:rPr>
        <w:t xml:space="preserve"> as many abstracts as </w:t>
      </w:r>
      <w:r w:rsidRPr="051697F0" w:rsidR="5915F469">
        <w:rPr>
          <w:rFonts w:ascii="Aptos" w:hAnsi="Aptos" w:eastAsia="Aptos" w:cs="Aptos"/>
          <w:noProof w:val="0"/>
          <w:sz w:val="22"/>
          <w:szCs w:val="22"/>
          <w:lang w:val="en-US"/>
        </w:rPr>
        <w:t>you wish</w:t>
      </w:r>
      <w:r w:rsidRPr="051697F0" w:rsidR="5915F469">
        <w:rPr>
          <w:rFonts w:ascii="Aptos" w:hAnsi="Aptos" w:eastAsia="Aptos" w:cs="Aptos"/>
          <w:noProof w:val="0"/>
          <w:sz w:val="22"/>
          <w:szCs w:val="22"/>
          <w:lang w:val="en-US"/>
        </w:rPr>
        <w:t xml:space="preserve">. </w:t>
      </w:r>
    </w:p>
    <w:p xmlns:wp14="http://schemas.microsoft.com/office/word/2010/wordml" w:rsidP="051697F0" wp14:paraId="04CFFB54" wp14:textId="1D15C363">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ABSTRACT NOTIFICATION </w:t>
      </w:r>
    </w:p>
    <w:p xmlns:wp14="http://schemas.microsoft.com/office/word/2010/wordml" w:rsidP="051697F0" wp14:paraId="20A90186" wp14:textId="1FC86D59">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By </w:t>
      </w:r>
      <w:r w:rsidRPr="051697F0" w:rsidR="5915F469">
        <w:rPr>
          <w:rFonts w:ascii="Aptos" w:hAnsi="Aptos" w:eastAsia="Aptos" w:cs="Aptos"/>
          <w:noProof w:val="0"/>
          <w:sz w:val="22"/>
          <w:szCs w:val="22"/>
          <w:lang w:val="en-US"/>
        </w:rPr>
        <w:t>mid February</w:t>
      </w:r>
      <w:r w:rsidRPr="051697F0" w:rsidR="5915F469">
        <w:rPr>
          <w:rFonts w:ascii="Aptos" w:hAnsi="Aptos" w:eastAsia="Aptos" w:cs="Aptos"/>
          <w:noProof w:val="0"/>
          <w:sz w:val="22"/>
          <w:szCs w:val="22"/>
          <w:lang w:val="en-US"/>
        </w:rPr>
        <w:t xml:space="preserve"> 202</w:t>
      </w:r>
      <w:r w:rsidRPr="051697F0" w:rsidR="0C37CA6C">
        <w:rPr>
          <w:rFonts w:ascii="Aptos" w:hAnsi="Aptos" w:eastAsia="Aptos" w:cs="Aptos"/>
          <w:noProof w:val="0"/>
          <w:sz w:val="22"/>
          <w:szCs w:val="22"/>
          <w:lang w:val="en-US"/>
        </w:rPr>
        <w:t>5</w:t>
      </w:r>
      <w:r w:rsidRPr="051697F0" w:rsidR="5915F469">
        <w:rPr>
          <w:rFonts w:ascii="Aptos" w:hAnsi="Aptos" w:eastAsia="Aptos" w:cs="Aptos"/>
          <w:noProof w:val="0"/>
          <w:sz w:val="22"/>
          <w:szCs w:val="22"/>
          <w:lang w:val="en-US"/>
        </w:rPr>
        <w:t xml:space="preserve">, all submitters will receive notification of their submitted abstracts status for the meeting. If you do NOT receive an email notification </w:t>
      </w:r>
      <w:r w:rsidRPr="051697F0" w:rsidR="5915F469">
        <w:rPr>
          <w:rFonts w:ascii="Aptos" w:hAnsi="Aptos" w:eastAsia="Aptos" w:cs="Aptos"/>
          <w:noProof w:val="0"/>
          <w:sz w:val="22"/>
          <w:szCs w:val="22"/>
          <w:lang w:val="en-US"/>
        </w:rPr>
        <w:t>regarding</w:t>
      </w:r>
      <w:r w:rsidRPr="051697F0" w:rsidR="5915F469">
        <w:rPr>
          <w:rFonts w:ascii="Aptos" w:hAnsi="Aptos" w:eastAsia="Aptos" w:cs="Aptos"/>
          <w:noProof w:val="0"/>
          <w:sz w:val="22"/>
          <w:szCs w:val="22"/>
          <w:lang w:val="en-US"/>
        </w:rPr>
        <w:t xml:space="preserve"> your abstract by </w:t>
      </w:r>
      <w:r w:rsidRPr="051697F0" w:rsidR="5915F469">
        <w:rPr>
          <w:rFonts w:ascii="Aptos" w:hAnsi="Aptos" w:eastAsia="Aptos" w:cs="Aptos"/>
          <w:noProof w:val="0"/>
          <w:sz w:val="22"/>
          <w:szCs w:val="22"/>
          <w:lang w:val="en-US"/>
        </w:rPr>
        <w:t>mid February</w:t>
      </w:r>
      <w:r w:rsidRPr="051697F0" w:rsidR="5915F469">
        <w:rPr>
          <w:rFonts w:ascii="Aptos" w:hAnsi="Aptos" w:eastAsia="Aptos" w:cs="Aptos"/>
          <w:noProof w:val="0"/>
          <w:sz w:val="22"/>
          <w:szCs w:val="22"/>
          <w:lang w:val="en-US"/>
        </w:rPr>
        <w:t xml:space="preserve"> 202</w:t>
      </w:r>
      <w:r w:rsidRPr="051697F0" w:rsidR="4F855AA2">
        <w:rPr>
          <w:rFonts w:ascii="Aptos" w:hAnsi="Aptos" w:eastAsia="Aptos" w:cs="Aptos"/>
          <w:noProof w:val="0"/>
          <w:sz w:val="22"/>
          <w:szCs w:val="22"/>
          <w:lang w:val="en-US"/>
        </w:rPr>
        <w:t>5</w:t>
      </w:r>
      <w:r w:rsidRPr="051697F0" w:rsidR="5915F469">
        <w:rPr>
          <w:rFonts w:ascii="Aptos" w:hAnsi="Aptos" w:eastAsia="Aptos" w:cs="Aptos"/>
          <w:noProof w:val="0"/>
          <w:sz w:val="22"/>
          <w:szCs w:val="22"/>
          <w:lang w:val="en-US"/>
        </w:rPr>
        <w:t>, please send an email inquiry to program@atcmeeting.org. Inquiries received before February 202</w:t>
      </w:r>
      <w:r w:rsidRPr="051697F0" w:rsidR="05D38680">
        <w:rPr>
          <w:rFonts w:ascii="Aptos" w:hAnsi="Aptos" w:eastAsia="Aptos" w:cs="Aptos"/>
          <w:noProof w:val="0"/>
          <w:sz w:val="22"/>
          <w:szCs w:val="22"/>
          <w:lang w:val="en-US"/>
        </w:rPr>
        <w:t>5</w:t>
      </w:r>
      <w:r w:rsidRPr="051697F0" w:rsidR="5915F469">
        <w:rPr>
          <w:rFonts w:ascii="Aptos" w:hAnsi="Aptos" w:eastAsia="Aptos" w:cs="Aptos"/>
          <w:noProof w:val="0"/>
          <w:sz w:val="22"/>
          <w:szCs w:val="22"/>
          <w:lang w:val="en-US"/>
        </w:rPr>
        <w:t xml:space="preserve"> will not receive a response. Inquiries received after this date will receive a prompt response. </w:t>
      </w:r>
    </w:p>
    <w:p xmlns:wp14="http://schemas.microsoft.com/office/word/2010/wordml" w:rsidP="051697F0" wp14:paraId="3279295A" wp14:textId="41A32B63">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All presenters are expected to cover their own travel and lodging and pay the registration fees. </w:t>
      </w:r>
    </w:p>
    <w:p xmlns:wp14="http://schemas.microsoft.com/office/word/2010/wordml" w:rsidP="051697F0" wp14:paraId="34E91384" wp14:textId="6A4629C2">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PREVIOUS PRESENTATION OF ABSTRACTS </w:t>
      </w:r>
    </w:p>
    <w:p xmlns:wp14="http://schemas.microsoft.com/office/word/2010/wordml" w:rsidP="051697F0" wp14:paraId="3177CB22" wp14:textId="455CC5BB">
      <w:pPr>
        <w:rPr>
          <w:rFonts w:ascii="Aptos" w:hAnsi="Aptos" w:eastAsia="Aptos" w:cs="Aptos"/>
          <w:b w:val="1"/>
          <w:bCs w:val="1"/>
          <w:noProof w:val="0"/>
          <w:sz w:val="22"/>
          <w:szCs w:val="22"/>
          <w:lang w:val="en-US"/>
        </w:rPr>
      </w:pPr>
      <w:r w:rsidRPr="051697F0" w:rsidR="5915F469">
        <w:rPr>
          <w:rFonts w:ascii="Aptos" w:hAnsi="Aptos" w:eastAsia="Aptos" w:cs="Aptos"/>
          <w:noProof w:val="0"/>
          <w:sz w:val="22"/>
          <w:szCs w:val="22"/>
          <w:lang w:val="en-US"/>
        </w:rPr>
        <w:t>Abstracts</w:t>
      </w:r>
      <w:r w:rsidRPr="051697F0" w:rsidR="5915F469">
        <w:rPr>
          <w:rFonts w:ascii="Aptos" w:hAnsi="Aptos" w:eastAsia="Aptos" w:cs="Aptos"/>
          <w:noProof w:val="0"/>
          <w:sz w:val="22"/>
          <w:szCs w:val="22"/>
          <w:lang w:val="en-US"/>
        </w:rPr>
        <w:t xml:space="preserve"> will be considered for presentation if they have NOT been previously published as an article at the</w:t>
      </w:r>
      <w:r w:rsidRPr="051697F0" w:rsidR="5915F469">
        <w:rPr>
          <w:rFonts w:ascii="Aptos" w:hAnsi="Aptos" w:eastAsia="Aptos" w:cs="Aptos"/>
          <w:b w:val="1"/>
          <w:bCs w:val="1"/>
          <w:noProof w:val="0"/>
          <w:sz w:val="22"/>
          <w:szCs w:val="22"/>
          <w:lang w:val="en-US"/>
        </w:rPr>
        <w:t xml:space="preserve"> TIME OF SUBMISSION. </w:t>
      </w:r>
    </w:p>
    <w:p xmlns:wp14="http://schemas.microsoft.com/office/word/2010/wordml" w:rsidP="051697F0" wp14:paraId="1F69BBF8" wp14:textId="38FB6957">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ABSTRACT SUBMISSION LOG-IN </w:t>
      </w:r>
    </w:p>
    <w:p xmlns:wp14="http://schemas.microsoft.com/office/word/2010/wordml" w:rsidP="051697F0" wp14:paraId="649C65AD" wp14:textId="0CAF09CF">
      <w:pPr>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A submission fee of $25 for ASTS and/or AST members (submitter) or $50 for non-members is </w:t>
      </w:r>
      <w:r w:rsidRPr="051697F0" w:rsidR="5915F469">
        <w:rPr>
          <w:rFonts w:ascii="Aptos" w:hAnsi="Aptos" w:eastAsia="Aptos" w:cs="Aptos"/>
          <w:noProof w:val="0"/>
          <w:sz w:val="22"/>
          <w:szCs w:val="22"/>
          <w:lang w:val="en-US"/>
        </w:rPr>
        <w:t>required</w:t>
      </w:r>
      <w:r w:rsidRPr="051697F0" w:rsidR="5915F469">
        <w:rPr>
          <w:rFonts w:ascii="Aptos" w:hAnsi="Aptos" w:eastAsia="Aptos" w:cs="Aptos"/>
          <w:noProof w:val="0"/>
          <w:sz w:val="22"/>
          <w:szCs w:val="22"/>
          <w:lang w:val="en-US"/>
        </w:rPr>
        <w:t xml:space="preserve"> to </w:t>
      </w:r>
      <w:r w:rsidRPr="051697F0" w:rsidR="5915F469">
        <w:rPr>
          <w:rFonts w:ascii="Aptos" w:hAnsi="Aptos" w:eastAsia="Aptos" w:cs="Aptos"/>
          <w:noProof w:val="0"/>
          <w:sz w:val="22"/>
          <w:szCs w:val="22"/>
          <w:lang w:val="en-US"/>
        </w:rPr>
        <w:t>submit</w:t>
      </w:r>
      <w:r w:rsidRPr="051697F0" w:rsidR="5915F469">
        <w:rPr>
          <w:rFonts w:ascii="Aptos" w:hAnsi="Aptos" w:eastAsia="Aptos" w:cs="Aptos"/>
          <w:noProof w:val="0"/>
          <w:sz w:val="22"/>
          <w:szCs w:val="22"/>
          <w:lang w:val="en-US"/>
        </w:rPr>
        <w:t xml:space="preserve"> each abstract. </w:t>
      </w:r>
    </w:p>
    <w:p xmlns:wp14="http://schemas.microsoft.com/office/word/2010/wordml" w:rsidP="051697F0" wp14:paraId="2A013318" wp14:textId="36CCB3BC">
      <w:pPr>
        <w:pStyle w:val="ListParagraph"/>
        <w:numPr>
          <w:ilvl w:val="0"/>
          <w:numId w:val="3"/>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In order to</w:t>
      </w:r>
      <w:r w:rsidRPr="051697F0" w:rsidR="5915F469">
        <w:rPr>
          <w:rFonts w:ascii="Aptos" w:hAnsi="Aptos" w:eastAsia="Aptos" w:cs="Aptos"/>
          <w:noProof w:val="0"/>
          <w:sz w:val="22"/>
          <w:szCs w:val="22"/>
          <w:lang w:val="en-US"/>
        </w:rPr>
        <w:t xml:space="preserve"> receive the ASTS/AST abstract submission member fee, you must log in to the ATC Program User Portal with the email associated with the </w:t>
      </w:r>
      <w:r w:rsidRPr="051697F0" w:rsidR="5915F469">
        <w:rPr>
          <w:rFonts w:ascii="Aptos" w:hAnsi="Aptos" w:eastAsia="Aptos" w:cs="Aptos"/>
          <w:noProof w:val="0"/>
          <w:sz w:val="22"/>
          <w:szCs w:val="22"/>
          <w:lang w:val="en-US"/>
        </w:rPr>
        <w:t>submitter's</w:t>
      </w:r>
      <w:r w:rsidRPr="051697F0" w:rsidR="5915F469">
        <w:rPr>
          <w:rFonts w:ascii="Aptos" w:hAnsi="Aptos" w:eastAsia="Aptos" w:cs="Aptos"/>
          <w:noProof w:val="0"/>
          <w:sz w:val="22"/>
          <w:szCs w:val="22"/>
          <w:lang w:val="en-US"/>
        </w:rPr>
        <w:t xml:space="preserve"> membership account. </w:t>
      </w:r>
    </w:p>
    <w:p xmlns:wp14="http://schemas.microsoft.com/office/word/2010/wordml" w:rsidP="051697F0" wp14:paraId="10340ADA" wp14:textId="4B0C9941">
      <w:pPr>
        <w:ind w:left="0"/>
        <w:rPr>
          <w:rFonts w:ascii="Aptos" w:hAnsi="Aptos" w:eastAsia="Aptos" w:cs="Aptos"/>
          <w:noProof w:val="0"/>
          <w:sz w:val="22"/>
          <w:szCs w:val="22"/>
          <w:u w:val="single"/>
          <w:lang w:val="en-US"/>
        </w:rPr>
      </w:pPr>
      <w:r w:rsidRPr="051697F0" w:rsidR="5915F469">
        <w:rPr>
          <w:rFonts w:ascii="Aptos" w:hAnsi="Aptos" w:eastAsia="Aptos" w:cs="Aptos"/>
          <w:noProof w:val="0"/>
          <w:sz w:val="22"/>
          <w:szCs w:val="22"/>
          <w:u w:val="single"/>
          <w:lang w:val="en-US"/>
        </w:rPr>
        <w:t xml:space="preserve">Once you have logged </w:t>
      </w:r>
      <w:r w:rsidRPr="051697F0" w:rsidR="5915F469">
        <w:rPr>
          <w:rFonts w:ascii="Aptos" w:hAnsi="Aptos" w:eastAsia="Aptos" w:cs="Aptos"/>
          <w:noProof w:val="0"/>
          <w:sz w:val="22"/>
          <w:szCs w:val="22"/>
          <w:u w:val="single"/>
          <w:lang w:val="en-US"/>
        </w:rPr>
        <w:t>in</w:t>
      </w:r>
      <w:r w:rsidRPr="051697F0" w:rsidR="5915F469">
        <w:rPr>
          <w:rFonts w:ascii="Aptos" w:hAnsi="Aptos" w:eastAsia="Aptos" w:cs="Aptos"/>
          <w:noProof w:val="0"/>
          <w:sz w:val="22"/>
          <w:szCs w:val="22"/>
          <w:u w:val="single"/>
          <w:lang w:val="en-US"/>
        </w:rPr>
        <w:t xml:space="preserve"> you will have the option to change the presenting author. </w:t>
      </w:r>
    </w:p>
    <w:p xmlns:wp14="http://schemas.microsoft.com/office/word/2010/wordml" w:rsidP="051697F0" wp14:paraId="2FA281BD" wp14:textId="5AE37F9A">
      <w:pPr>
        <w:pStyle w:val="ListParagraph"/>
        <w:numPr>
          <w:ilvl w:val="0"/>
          <w:numId w:val="4"/>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Please </w:t>
      </w:r>
      <w:r w:rsidRPr="051697F0" w:rsidR="5915F469">
        <w:rPr>
          <w:rFonts w:ascii="Aptos" w:hAnsi="Aptos" w:eastAsia="Aptos" w:cs="Aptos"/>
          <w:noProof w:val="0"/>
          <w:sz w:val="22"/>
          <w:szCs w:val="22"/>
          <w:lang w:val="en-US"/>
        </w:rPr>
        <w:t>note</w:t>
      </w:r>
      <w:r w:rsidRPr="051697F0" w:rsidR="5915F469">
        <w:rPr>
          <w:rFonts w:ascii="Aptos" w:hAnsi="Aptos" w:eastAsia="Aptos" w:cs="Aptos"/>
          <w:noProof w:val="0"/>
          <w:sz w:val="22"/>
          <w:szCs w:val="22"/>
          <w:lang w:val="en-US"/>
        </w:rPr>
        <w:t xml:space="preserve"> the presenting author will be listed as the primary author and will receive all abstract communications. </w:t>
      </w:r>
    </w:p>
    <w:p xmlns:wp14="http://schemas.microsoft.com/office/word/2010/wordml" w:rsidP="051697F0" wp14:paraId="224B0373" wp14:textId="64F6672E">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ABSTRACT POLICIES </w:t>
      </w:r>
    </w:p>
    <w:p xmlns:wp14="http://schemas.microsoft.com/office/word/2010/wordml" w:rsidP="051697F0" wp14:paraId="7C47F715" wp14:textId="064B214F">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Abstract Preparation:</w:t>
      </w:r>
      <w:r w:rsidRPr="051697F0" w:rsidR="5915F469">
        <w:rPr>
          <w:rFonts w:ascii="Aptos" w:hAnsi="Aptos" w:eastAsia="Aptos" w:cs="Aptos"/>
          <w:noProof w:val="0"/>
          <w:sz w:val="22"/>
          <w:szCs w:val="22"/>
          <w:lang w:val="en-US"/>
        </w:rPr>
        <w:t xml:space="preserve"> Abstracts must conform exactly to the instructions provided for electronic submission (by the American Transplant Congress). Abstracts must be </w:t>
      </w:r>
      <w:r w:rsidRPr="051697F0" w:rsidR="5915F469">
        <w:rPr>
          <w:rFonts w:ascii="Aptos" w:hAnsi="Aptos" w:eastAsia="Aptos" w:cs="Aptos"/>
          <w:noProof w:val="0"/>
          <w:sz w:val="22"/>
          <w:szCs w:val="22"/>
          <w:lang w:val="en-US"/>
        </w:rPr>
        <w:t>submitted</w:t>
      </w:r>
      <w:r w:rsidRPr="051697F0" w:rsidR="5915F469">
        <w:rPr>
          <w:rFonts w:ascii="Aptos" w:hAnsi="Aptos" w:eastAsia="Aptos" w:cs="Aptos"/>
          <w:noProof w:val="0"/>
          <w:sz w:val="22"/>
          <w:szCs w:val="22"/>
          <w:lang w:val="en-US"/>
        </w:rPr>
        <w:t xml:space="preserve"> in English and all presentations will be in English. </w:t>
      </w:r>
    </w:p>
    <w:p xmlns:wp14="http://schemas.microsoft.com/office/word/2010/wordml" w:rsidP="051697F0" wp14:paraId="5A68694E" wp14:textId="3BF26A89">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Publication: </w:t>
      </w:r>
      <w:r w:rsidRPr="051697F0" w:rsidR="5915F469">
        <w:rPr>
          <w:rFonts w:ascii="Aptos" w:hAnsi="Aptos" w:eastAsia="Aptos" w:cs="Aptos"/>
          <w:noProof w:val="0"/>
          <w:sz w:val="22"/>
          <w:szCs w:val="22"/>
          <w:lang w:val="en-US"/>
        </w:rPr>
        <w:t xml:space="preserve">Abstracts accepted for </w:t>
      </w:r>
      <w:r w:rsidRPr="051697F0" w:rsidR="5915F469">
        <w:rPr>
          <w:rFonts w:ascii="Aptos" w:hAnsi="Aptos" w:eastAsia="Aptos" w:cs="Aptos"/>
          <w:noProof w:val="0"/>
          <w:sz w:val="22"/>
          <w:szCs w:val="22"/>
          <w:lang w:val="en-US"/>
        </w:rPr>
        <w:t>oral</w:t>
      </w:r>
      <w:r w:rsidRPr="051697F0" w:rsidR="5915F469">
        <w:rPr>
          <w:rFonts w:ascii="Aptos" w:hAnsi="Aptos" w:eastAsia="Aptos" w:cs="Aptos"/>
          <w:noProof w:val="0"/>
          <w:sz w:val="22"/>
          <w:szCs w:val="22"/>
          <w:lang w:val="en-US"/>
        </w:rPr>
        <w:t xml:space="preserve"> or poster presentation will be published online in a supplement to the American Journal of Transplantation, the Joint Journal of the American Society of Transplant </w:t>
      </w:r>
      <w:r w:rsidRPr="051697F0" w:rsidR="5915F469">
        <w:rPr>
          <w:rFonts w:ascii="Aptos" w:hAnsi="Aptos" w:eastAsia="Aptos" w:cs="Aptos"/>
          <w:noProof w:val="0"/>
          <w:sz w:val="22"/>
          <w:szCs w:val="22"/>
          <w:lang w:val="en-US"/>
        </w:rPr>
        <w:t>Surgeons</w:t>
      </w:r>
      <w:r w:rsidRPr="051697F0" w:rsidR="5915F469">
        <w:rPr>
          <w:rFonts w:ascii="Aptos" w:hAnsi="Aptos" w:eastAsia="Aptos" w:cs="Aptos"/>
          <w:noProof w:val="0"/>
          <w:sz w:val="22"/>
          <w:szCs w:val="22"/>
          <w:lang w:val="en-US"/>
        </w:rPr>
        <w:t xml:space="preserve"> and the American Society of Transplantation. Abstracts not accepted for presentation will not be published. Abstracts and program will also be posted prior to the meeting on the American Transplant Congress website. Please check this for </w:t>
      </w:r>
      <w:r w:rsidRPr="051697F0" w:rsidR="5915F469">
        <w:rPr>
          <w:rFonts w:ascii="Aptos" w:hAnsi="Aptos" w:eastAsia="Aptos" w:cs="Aptos"/>
          <w:noProof w:val="0"/>
          <w:sz w:val="22"/>
          <w:szCs w:val="22"/>
          <w:lang w:val="en-US"/>
        </w:rPr>
        <w:t>official</w:t>
      </w:r>
      <w:r w:rsidRPr="051697F0" w:rsidR="5915F469">
        <w:rPr>
          <w:rFonts w:ascii="Aptos" w:hAnsi="Aptos" w:eastAsia="Aptos" w:cs="Aptos"/>
          <w:noProof w:val="0"/>
          <w:sz w:val="22"/>
          <w:szCs w:val="22"/>
          <w:lang w:val="en-US"/>
        </w:rPr>
        <w:t xml:space="preserve"> publication date. </w:t>
      </w:r>
    </w:p>
    <w:p xmlns:wp14="http://schemas.microsoft.com/office/word/2010/wordml" w:rsidP="051697F0" wp14:paraId="0A002E93" wp14:textId="2E928A11">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Informed Consent: </w:t>
      </w:r>
      <w:r w:rsidRPr="051697F0" w:rsidR="5915F469">
        <w:rPr>
          <w:rFonts w:ascii="Aptos" w:hAnsi="Aptos" w:eastAsia="Aptos" w:cs="Aptos"/>
          <w:noProof w:val="0"/>
          <w:sz w:val="22"/>
          <w:szCs w:val="22"/>
          <w:lang w:val="en-US"/>
        </w:rPr>
        <w:t xml:space="preserve">Any studies involving human subjects must conform to the principles of the Declaration of Helsinki of the World Medical Association (Clinical Research 1966:14:103) and must meet </w:t>
      </w:r>
      <w:r w:rsidRPr="051697F0" w:rsidR="5915F469">
        <w:rPr>
          <w:rFonts w:ascii="Aptos" w:hAnsi="Aptos" w:eastAsia="Aptos" w:cs="Aptos"/>
          <w:noProof w:val="0"/>
          <w:sz w:val="22"/>
          <w:szCs w:val="22"/>
          <w:lang w:val="en-US"/>
        </w:rPr>
        <w:t>all of</w:t>
      </w:r>
      <w:r w:rsidRPr="051697F0" w:rsidR="5915F469">
        <w:rPr>
          <w:rFonts w:ascii="Aptos" w:hAnsi="Aptos" w:eastAsia="Aptos" w:cs="Aptos"/>
          <w:noProof w:val="0"/>
          <w:sz w:val="22"/>
          <w:szCs w:val="22"/>
          <w:lang w:val="en-US"/>
        </w:rPr>
        <w:t xml:space="preserve"> the requirements governing informed consent of the country in which the study was performed. Any transplant procedures performed must </w:t>
      </w:r>
      <w:r w:rsidRPr="051697F0" w:rsidR="5915F469">
        <w:rPr>
          <w:rFonts w:ascii="Aptos" w:hAnsi="Aptos" w:eastAsia="Aptos" w:cs="Aptos"/>
          <w:noProof w:val="0"/>
          <w:sz w:val="22"/>
          <w:szCs w:val="22"/>
          <w:lang w:val="en-US"/>
        </w:rPr>
        <w:t>meet with</w:t>
      </w:r>
      <w:r w:rsidRPr="051697F0" w:rsidR="5915F469">
        <w:rPr>
          <w:rFonts w:ascii="Aptos" w:hAnsi="Aptos" w:eastAsia="Aptos" w:cs="Aptos"/>
          <w:noProof w:val="0"/>
          <w:sz w:val="22"/>
          <w:szCs w:val="22"/>
          <w:lang w:val="en-US"/>
        </w:rPr>
        <w:t xml:space="preserve"> the prevailing ethical standards. </w:t>
      </w:r>
    </w:p>
    <w:p xmlns:wp14="http://schemas.microsoft.com/office/word/2010/wordml" w:rsidP="051697F0" wp14:paraId="2D418463" wp14:textId="39709BDE">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Use of Animals: </w:t>
      </w:r>
      <w:r w:rsidRPr="051697F0" w:rsidR="5915F469">
        <w:rPr>
          <w:rFonts w:ascii="Aptos" w:hAnsi="Aptos" w:eastAsia="Aptos" w:cs="Aptos"/>
          <w:noProof w:val="0"/>
          <w:sz w:val="22"/>
          <w:szCs w:val="22"/>
          <w:lang w:val="en-US"/>
        </w:rPr>
        <w:t xml:space="preserve">All studies involving the use of animals must conform to the 1991 revision of "Guiding Principles in the Care and Use of Animals" (American Physiological Association). </w:t>
      </w:r>
    </w:p>
    <w:p xmlns:wp14="http://schemas.microsoft.com/office/word/2010/wordml" w:rsidP="051697F0" wp14:paraId="198E5F2D" wp14:textId="455846A4">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Employees of Commercial Interests: </w:t>
      </w:r>
      <w:r w:rsidRPr="051697F0" w:rsidR="5915F469">
        <w:rPr>
          <w:rFonts w:ascii="Aptos" w:hAnsi="Aptos" w:eastAsia="Aptos" w:cs="Aptos"/>
          <w:noProof w:val="0"/>
          <w:sz w:val="22"/>
          <w:szCs w:val="22"/>
          <w:lang w:val="en-US"/>
        </w:rPr>
        <w:t xml:space="preserve">ATC recognizes that employees of commercial interests are often involved in research and discovery and encourages these employees to </w:t>
      </w:r>
      <w:r w:rsidRPr="051697F0" w:rsidR="5915F469">
        <w:rPr>
          <w:rFonts w:ascii="Aptos" w:hAnsi="Aptos" w:eastAsia="Aptos" w:cs="Aptos"/>
          <w:noProof w:val="0"/>
          <w:sz w:val="22"/>
          <w:szCs w:val="22"/>
          <w:lang w:val="en-US"/>
        </w:rPr>
        <w:t>submit</w:t>
      </w:r>
      <w:r w:rsidRPr="051697F0" w:rsidR="5915F469">
        <w:rPr>
          <w:rFonts w:ascii="Aptos" w:hAnsi="Aptos" w:eastAsia="Aptos" w:cs="Aptos"/>
          <w:noProof w:val="0"/>
          <w:sz w:val="22"/>
          <w:szCs w:val="22"/>
          <w:lang w:val="en-US"/>
        </w:rPr>
        <w:t xml:space="preserve"> abstracts to </w:t>
      </w:r>
      <w:r w:rsidRPr="051697F0" w:rsidR="5915F469">
        <w:rPr>
          <w:rFonts w:ascii="Aptos" w:hAnsi="Aptos" w:eastAsia="Aptos" w:cs="Aptos"/>
          <w:noProof w:val="0"/>
          <w:sz w:val="22"/>
          <w:szCs w:val="22"/>
          <w:lang w:val="en-US"/>
        </w:rPr>
        <w:t>facilitate</w:t>
      </w:r>
      <w:r w:rsidRPr="051697F0" w:rsidR="5915F469">
        <w:rPr>
          <w:rFonts w:ascii="Aptos" w:hAnsi="Aptos" w:eastAsia="Aptos" w:cs="Aptos"/>
          <w:noProof w:val="0"/>
          <w:sz w:val="22"/>
          <w:szCs w:val="22"/>
          <w:lang w:val="en-US"/>
        </w:rPr>
        <w:t xml:space="preserve"> the flow of </w:t>
      </w:r>
      <w:r w:rsidRPr="051697F0" w:rsidR="5915F469">
        <w:rPr>
          <w:rFonts w:ascii="Aptos" w:hAnsi="Aptos" w:eastAsia="Aptos" w:cs="Aptos"/>
          <w:noProof w:val="0"/>
          <w:sz w:val="22"/>
          <w:szCs w:val="22"/>
          <w:lang w:val="en-US"/>
        </w:rPr>
        <w:t>new information</w:t>
      </w:r>
      <w:r w:rsidRPr="051697F0" w:rsidR="5915F469">
        <w:rPr>
          <w:rFonts w:ascii="Aptos" w:hAnsi="Aptos" w:eastAsia="Aptos" w:cs="Aptos"/>
          <w:noProof w:val="0"/>
          <w:sz w:val="22"/>
          <w:szCs w:val="22"/>
          <w:lang w:val="en-US"/>
        </w:rPr>
        <w:t xml:space="preserve">. </w:t>
      </w:r>
      <w:r w:rsidRPr="051697F0" w:rsidR="5915F469">
        <w:rPr>
          <w:rFonts w:ascii="Aptos" w:hAnsi="Aptos" w:eastAsia="Aptos" w:cs="Aptos"/>
          <w:noProof w:val="0"/>
          <w:sz w:val="22"/>
          <w:szCs w:val="22"/>
          <w:lang w:val="en-US"/>
        </w:rPr>
        <w:t>In order to</w:t>
      </w:r>
      <w:r w:rsidRPr="051697F0" w:rsidR="5915F469">
        <w:rPr>
          <w:rFonts w:ascii="Aptos" w:hAnsi="Aptos" w:eastAsia="Aptos" w:cs="Aptos"/>
          <w:noProof w:val="0"/>
          <w:sz w:val="22"/>
          <w:szCs w:val="22"/>
          <w:lang w:val="en-US"/>
        </w:rPr>
        <w:t xml:space="preserve"> be compliant with the various continuing medical education regulatory bodies, abstracts </w:t>
      </w:r>
      <w:r w:rsidRPr="051697F0" w:rsidR="5915F469">
        <w:rPr>
          <w:rFonts w:ascii="Aptos" w:hAnsi="Aptos" w:eastAsia="Aptos" w:cs="Aptos"/>
          <w:noProof w:val="0"/>
          <w:sz w:val="22"/>
          <w:szCs w:val="22"/>
          <w:lang w:val="en-US"/>
        </w:rPr>
        <w:t>submitted</w:t>
      </w:r>
      <w:r w:rsidRPr="051697F0" w:rsidR="5915F469">
        <w:rPr>
          <w:rFonts w:ascii="Aptos" w:hAnsi="Aptos" w:eastAsia="Aptos" w:cs="Aptos"/>
          <w:noProof w:val="0"/>
          <w:sz w:val="22"/>
          <w:szCs w:val="22"/>
          <w:lang w:val="en-US"/>
        </w:rPr>
        <w:t xml:space="preserve"> by employees of commercial interests should not include patient care recommendations. They should focus on </w:t>
      </w:r>
      <w:r w:rsidRPr="051697F0" w:rsidR="5915F469">
        <w:rPr>
          <w:rFonts w:ascii="Aptos" w:hAnsi="Aptos" w:eastAsia="Aptos" w:cs="Aptos"/>
          <w:noProof w:val="0"/>
          <w:sz w:val="22"/>
          <w:szCs w:val="22"/>
          <w:lang w:val="en-US"/>
        </w:rPr>
        <w:t>the biology</w:t>
      </w:r>
      <w:r w:rsidRPr="051697F0" w:rsidR="5915F469">
        <w:rPr>
          <w:rFonts w:ascii="Aptos" w:hAnsi="Aptos" w:eastAsia="Aptos" w:cs="Aptos"/>
          <w:noProof w:val="0"/>
          <w:sz w:val="22"/>
          <w:szCs w:val="22"/>
          <w:lang w:val="en-US"/>
        </w:rPr>
        <w:t xml:space="preserve">, physiology or physics and include content about the discovery process. Abstracts should avoid discussion of products, </w:t>
      </w:r>
      <w:r w:rsidRPr="051697F0" w:rsidR="5915F469">
        <w:rPr>
          <w:rFonts w:ascii="Aptos" w:hAnsi="Aptos" w:eastAsia="Aptos" w:cs="Aptos"/>
          <w:noProof w:val="0"/>
          <w:sz w:val="22"/>
          <w:szCs w:val="22"/>
          <w:lang w:val="en-US"/>
        </w:rPr>
        <w:t>treatment</w:t>
      </w:r>
      <w:r w:rsidRPr="051697F0" w:rsidR="5915F469">
        <w:rPr>
          <w:rFonts w:ascii="Aptos" w:hAnsi="Aptos" w:eastAsia="Aptos" w:cs="Aptos"/>
          <w:noProof w:val="0"/>
          <w:sz w:val="22"/>
          <w:szCs w:val="22"/>
          <w:lang w:val="en-US"/>
        </w:rPr>
        <w:t xml:space="preserve">, or diagnostics. </w:t>
      </w:r>
    </w:p>
    <w:p xmlns:wp14="http://schemas.microsoft.com/office/word/2010/wordml" w:rsidP="051697F0" wp14:paraId="4C96C8AC" wp14:textId="1B3C50BA">
      <w:pPr>
        <w:pStyle w:val="ListParagraph"/>
        <w:numPr>
          <w:ilvl w:val="0"/>
          <w:numId w:val="1"/>
        </w:numPr>
        <w:ind/>
        <w:rPr>
          <w:rFonts w:ascii="Aptos" w:hAnsi="Aptos" w:eastAsia="Aptos" w:cs="Aptos"/>
          <w:noProof w:val="0"/>
          <w:sz w:val="22"/>
          <w:szCs w:val="22"/>
          <w:lang w:val="en-US"/>
        </w:rPr>
      </w:pPr>
      <w:r w:rsidRPr="612EBC5A" w:rsidR="74FBC528">
        <w:rPr>
          <w:rFonts w:ascii="Aptos" w:hAnsi="Aptos" w:eastAsia="Aptos" w:cs="Aptos"/>
          <w:b w:val="1"/>
          <w:bCs w:val="1"/>
          <w:noProof w:val="0"/>
          <w:sz w:val="22"/>
          <w:szCs w:val="22"/>
          <w:lang w:val="en-US"/>
        </w:rPr>
        <w:t>Co-Author Approval:</w:t>
      </w:r>
      <w:r w:rsidRPr="612EBC5A" w:rsidR="74FBC528">
        <w:rPr>
          <w:rFonts w:ascii="Aptos" w:hAnsi="Aptos" w:eastAsia="Aptos" w:cs="Aptos"/>
          <w:noProof w:val="0"/>
          <w:sz w:val="22"/>
          <w:szCs w:val="22"/>
          <w:lang w:val="en-US"/>
        </w:rPr>
        <w:t xml:space="preserve"> Ensure that all co-authors approve of the abstract submission, publication, and potential presentation. Abstracts cannot be changed or withdrawn after </w:t>
      </w:r>
      <w:r w:rsidRPr="612EBC5A" w:rsidR="24E77EAA">
        <w:rPr>
          <w:rFonts w:ascii="Aptos" w:hAnsi="Aptos" w:eastAsia="Aptos" w:cs="Aptos"/>
          <w:noProof w:val="0"/>
          <w:sz w:val="22"/>
          <w:szCs w:val="22"/>
          <w:lang w:val="en-US"/>
        </w:rPr>
        <w:t>November 13</w:t>
      </w:r>
      <w:r w:rsidRPr="612EBC5A" w:rsidR="3116D03E">
        <w:rPr>
          <w:rFonts w:ascii="Aptos" w:hAnsi="Aptos" w:eastAsia="Aptos" w:cs="Aptos"/>
          <w:noProof w:val="0"/>
          <w:sz w:val="22"/>
          <w:szCs w:val="22"/>
          <w:lang w:val="en-US"/>
        </w:rPr>
        <w:t>, 2025</w:t>
      </w:r>
      <w:r w:rsidRPr="612EBC5A" w:rsidR="74FBC528">
        <w:rPr>
          <w:rFonts w:ascii="Aptos" w:hAnsi="Aptos" w:eastAsia="Aptos" w:cs="Aptos"/>
          <w:noProof w:val="0"/>
          <w:sz w:val="22"/>
          <w:szCs w:val="22"/>
          <w:lang w:val="en-US"/>
        </w:rPr>
        <w:t xml:space="preserve">. </w:t>
      </w:r>
    </w:p>
    <w:p xmlns:wp14="http://schemas.microsoft.com/office/word/2010/wordml" w:rsidP="051697F0" wp14:paraId="23122C8B" wp14:textId="30331213">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Abstract Review: </w:t>
      </w:r>
      <w:r w:rsidRPr="051697F0" w:rsidR="5915F469">
        <w:rPr>
          <w:rFonts w:ascii="Aptos" w:hAnsi="Aptos" w:eastAsia="Aptos" w:cs="Aptos"/>
          <w:noProof w:val="0"/>
          <w:sz w:val="22"/>
          <w:szCs w:val="22"/>
          <w:lang w:val="en-US"/>
        </w:rPr>
        <w:t xml:space="preserve">Abstracts will be blinded </w:t>
      </w:r>
      <w:r w:rsidRPr="051697F0" w:rsidR="5915F469">
        <w:rPr>
          <w:rFonts w:ascii="Aptos" w:hAnsi="Aptos" w:eastAsia="Aptos" w:cs="Aptos"/>
          <w:noProof w:val="0"/>
          <w:sz w:val="22"/>
          <w:szCs w:val="22"/>
          <w:lang w:val="en-US"/>
        </w:rPr>
        <w:t>for</w:t>
      </w:r>
      <w:r w:rsidRPr="051697F0" w:rsidR="5915F469">
        <w:rPr>
          <w:rFonts w:ascii="Aptos" w:hAnsi="Aptos" w:eastAsia="Aptos" w:cs="Aptos"/>
          <w:noProof w:val="0"/>
          <w:sz w:val="22"/>
          <w:szCs w:val="22"/>
          <w:lang w:val="en-US"/>
        </w:rPr>
        <w:t xml:space="preserve"> peer review. Authors should be cautious in using institutional references in the body of the abstract. Do not put author names and/or affiliations in the body. Abstracts which include </w:t>
      </w:r>
      <w:r w:rsidRPr="051697F0" w:rsidR="5915F469">
        <w:rPr>
          <w:rFonts w:ascii="Aptos" w:hAnsi="Aptos" w:eastAsia="Aptos" w:cs="Aptos"/>
          <w:noProof w:val="0"/>
          <w:sz w:val="22"/>
          <w:szCs w:val="22"/>
          <w:lang w:val="en-US"/>
        </w:rPr>
        <w:t>reference</w:t>
      </w:r>
      <w:r w:rsidRPr="051697F0" w:rsidR="5915F469">
        <w:rPr>
          <w:rFonts w:ascii="Aptos" w:hAnsi="Aptos" w:eastAsia="Aptos" w:cs="Aptos"/>
          <w:noProof w:val="0"/>
          <w:sz w:val="22"/>
          <w:szCs w:val="22"/>
          <w:lang w:val="en-US"/>
        </w:rPr>
        <w:t xml:space="preserve"> to authors or institutions will not be reviewed. </w:t>
      </w:r>
    </w:p>
    <w:p xmlns:wp14="http://schemas.microsoft.com/office/word/2010/wordml" w:rsidP="051697F0" wp14:paraId="21FF78EE" wp14:textId="3764B8B2">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Awards:</w:t>
      </w:r>
      <w:r w:rsidRPr="051697F0" w:rsidR="5915F469">
        <w:rPr>
          <w:rFonts w:ascii="Aptos" w:hAnsi="Aptos" w:eastAsia="Aptos" w:cs="Aptos"/>
          <w:noProof w:val="0"/>
          <w:sz w:val="22"/>
          <w:szCs w:val="22"/>
          <w:lang w:val="en-US"/>
        </w:rPr>
        <w:t xml:space="preserve"> American Transplant Congress will grant </w:t>
      </w:r>
      <w:r w:rsidRPr="051697F0" w:rsidR="5915F469">
        <w:rPr>
          <w:rFonts w:ascii="Aptos" w:hAnsi="Aptos" w:eastAsia="Aptos" w:cs="Aptos"/>
          <w:noProof w:val="0"/>
          <w:sz w:val="22"/>
          <w:szCs w:val="22"/>
          <w:lang w:val="en-US"/>
        </w:rPr>
        <w:t>a number of</w:t>
      </w:r>
      <w:r w:rsidRPr="051697F0" w:rsidR="5915F469">
        <w:rPr>
          <w:rFonts w:ascii="Aptos" w:hAnsi="Aptos" w:eastAsia="Aptos" w:cs="Aptos"/>
          <w:noProof w:val="0"/>
          <w:sz w:val="22"/>
          <w:szCs w:val="22"/>
          <w:lang w:val="en-US"/>
        </w:rPr>
        <w:t xml:space="preserve"> travel awards to </w:t>
      </w:r>
      <w:r w:rsidRPr="051697F0" w:rsidR="5915F469">
        <w:rPr>
          <w:rFonts w:ascii="Aptos" w:hAnsi="Aptos" w:eastAsia="Aptos" w:cs="Aptos"/>
          <w:noProof w:val="0"/>
          <w:sz w:val="22"/>
          <w:szCs w:val="22"/>
          <w:lang w:val="en-US"/>
        </w:rPr>
        <w:t>assist</w:t>
      </w:r>
      <w:r w:rsidRPr="051697F0" w:rsidR="5915F469">
        <w:rPr>
          <w:rFonts w:ascii="Aptos" w:hAnsi="Aptos" w:eastAsia="Aptos" w:cs="Aptos"/>
          <w:noProof w:val="0"/>
          <w:sz w:val="22"/>
          <w:szCs w:val="22"/>
          <w:lang w:val="en-US"/>
        </w:rPr>
        <w:t xml:space="preserve"> young investigators to attend the joint meeting. The award is designed to help </w:t>
      </w:r>
      <w:r w:rsidRPr="051697F0" w:rsidR="5915F469">
        <w:rPr>
          <w:rFonts w:ascii="Aptos" w:hAnsi="Aptos" w:eastAsia="Aptos" w:cs="Aptos"/>
          <w:noProof w:val="0"/>
          <w:sz w:val="22"/>
          <w:szCs w:val="22"/>
          <w:lang w:val="en-US"/>
        </w:rPr>
        <w:t>off set</w:t>
      </w:r>
      <w:r w:rsidRPr="051697F0" w:rsidR="5915F469">
        <w:rPr>
          <w:rFonts w:ascii="Aptos" w:hAnsi="Aptos" w:eastAsia="Aptos" w:cs="Aptos"/>
          <w:noProof w:val="0"/>
          <w:sz w:val="22"/>
          <w:szCs w:val="22"/>
          <w:lang w:val="en-US"/>
        </w:rPr>
        <w:t xml:space="preserve"> the expense to attend the meeting. Therefore, you must attend the meeting </w:t>
      </w:r>
      <w:r w:rsidRPr="051697F0" w:rsidR="5915F469">
        <w:rPr>
          <w:rFonts w:ascii="Aptos" w:hAnsi="Aptos" w:eastAsia="Aptos" w:cs="Aptos"/>
          <w:noProof w:val="0"/>
          <w:sz w:val="22"/>
          <w:szCs w:val="22"/>
          <w:lang w:val="en-US"/>
        </w:rPr>
        <w:t>in order to</w:t>
      </w:r>
      <w:r w:rsidRPr="051697F0" w:rsidR="5915F469">
        <w:rPr>
          <w:rFonts w:ascii="Aptos" w:hAnsi="Aptos" w:eastAsia="Aptos" w:cs="Aptos"/>
          <w:noProof w:val="0"/>
          <w:sz w:val="22"/>
          <w:szCs w:val="22"/>
          <w:lang w:val="en-US"/>
        </w:rPr>
        <w:t xml:space="preserve"> receive the award. If you are selected for an award but do not attend the meeting, you will </w:t>
      </w:r>
      <w:r w:rsidRPr="051697F0" w:rsidR="5915F469">
        <w:rPr>
          <w:rFonts w:ascii="Aptos" w:hAnsi="Aptos" w:eastAsia="Aptos" w:cs="Aptos"/>
          <w:noProof w:val="0"/>
          <w:sz w:val="22"/>
          <w:szCs w:val="22"/>
          <w:lang w:val="en-US"/>
        </w:rPr>
        <w:t>forfeit</w:t>
      </w:r>
      <w:r w:rsidRPr="051697F0" w:rsidR="5915F469">
        <w:rPr>
          <w:rFonts w:ascii="Aptos" w:hAnsi="Aptos" w:eastAsia="Aptos" w:cs="Aptos"/>
          <w:noProof w:val="0"/>
          <w:sz w:val="22"/>
          <w:szCs w:val="22"/>
          <w:lang w:val="en-US"/>
        </w:rPr>
        <w:t xml:space="preserve"> the </w:t>
      </w:r>
      <w:r w:rsidRPr="051697F0" w:rsidR="5915F469">
        <w:rPr>
          <w:rFonts w:ascii="Aptos" w:hAnsi="Aptos" w:eastAsia="Aptos" w:cs="Aptos"/>
          <w:noProof w:val="0"/>
          <w:sz w:val="22"/>
          <w:szCs w:val="22"/>
          <w:lang w:val="en-US"/>
        </w:rPr>
        <w:t>monies</w:t>
      </w:r>
      <w:r w:rsidRPr="051697F0" w:rsidR="5915F469">
        <w:rPr>
          <w:rFonts w:ascii="Aptos" w:hAnsi="Aptos" w:eastAsia="Aptos" w:cs="Aptos"/>
          <w:noProof w:val="0"/>
          <w:sz w:val="22"/>
          <w:szCs w:val="22"/>
          <w:lang w:val="en-US"/>
        </w:rPr>
        <w:t xml:space="preserve"> </w:t>
      </w:r>
      <w:r w:rsidRPr="051697F0" w:rsidR="5915F469">
        <w:rPr>
          <w:rFonts w:ascii="Aptos" w:hAnsi="Aptos" w:eastAsia="Aptos" w:cs="Aptos"/>
          <w:noProof w:val="0"/>
          <w:sz w:val="22"/>
          <w:szCs w:val="22"/>
          <w:lang w:val="en-US"/>
        </w:rPr>
        <w:t>of</w:t>
      </w:r>
      <w:r w:rsidRPr="051697F0" w:rsidR="5915F469">
        <w:rPr>
          <w:rFonts w:ascii="Aptos" w:hAnsi="Aptos" w:eastAsia="Aptos" w:cs="Aptos"/>
          <w:noProof w:val="0"/>
          <w:sz w:val="22"/>
          <w:szCs w:val="22"/>
          <w:lang w:val="en-US"/>
        </w:rPr>
        <w:t xml:space="preserve"> the award. To be eligible for an award, an individual must be a trainee and as such must be within two (2) </w:t>
      </w:r>
      <w:r w:rsidRPr="051697F0" w:rsidR="5915F469">
        <w:rPr>
          <w:rFonts w:ascii="Aptos" w:hAnsi="Aptos" w:eastAsia="Aptos" w:cs="Aptos"/>
          <w:noProof w:val="0"/>
          <w:sz w:val="22"/>
          <w:szCs w:val="22"/>
          <w:lang w:val="en-US"/>
        </w:rPr>
        <w:t>years</w:t>
      </w:r>
      <w:r w:rsidRPr="051697F0" w:rsidR="5915F469">
        <w:rPr>
          <w:rFonts w:ascii="Aptos" w:hAnsi="Aptos" w:eastAsia="Aptos" w:cs="Aptos"/>
          <w:noProof w:val="0"/>
          <w:sz w:val="22"/>
          <w:szCs w:val="22"/>
          <w:lang w:val="en-US"/>
        </w:rPr>
        <w:t xml:space="preserve"> completion of their training and/or fellowship, in a program in which either an ASTS or AST member is associated. Awardees will be selected from the pool of eligible applicants based upon the </w:t>
      </w:r>
      <w:r w:rsidRPr="051697F0" w:rsidR="5915F469">
        <w:rPr>
          <w:rFonts w:ascii="Aptos" w:hAnsi="Aptos" w:eastAsia="Aptos" w:cs="Aptos"/>
          <w:noProof w:val="0"/>
          <w:sz w:val="22"/>
          <w:szCs w:val="22"/>
          <w:lang w:val="en-US"/>
        </w:rPr>
        <w:t>abstract's</w:t>
      </w:r>
      <w:r w:rsidRPr="051697F0" w:rsidR="5915F469">
        <w:rPr>
          <w:rFonts w:ascii="Aptos" w:hAnsi="Aptos" w:eastAsia="Aptos" w:cs="Aptos"/>
          <w:noProof w:val="0"/>
          <w:sz w:val="22"/>
          <w:szCs w:val="22"/>
          <w:lang w:val="en-US"/>
        </w:rPr>
        <w:t xml:space="preserve"> degree of excellence as </w:t>
      </w:r>
      <w:r w:rsidRPr="051697F0" w:rsidR="5915F469">
        <w:rPr>
          <w:rFonts w:ascii="Aptos" w:hAnsi="Aptos" w:eastAsia="Aptos" w:cs="Aptos"/>
          <w:noProof w:val="0"/>
          <w:sz w:val="22"/>
          <w:szCs w:val="22"/>
          <w:lang w:val="en-US"/>
        </w:rPr>
        <w:t>determined</w:t>
      </w:r>
      <w:r w:rsidRPr="051697F0" w:rsidR="5915F469">
        <w:rPr>
          <w:rFonts w:ascii="Aptos" w:hAnsi="Aptos" w:eastAsia="Aptos" w:cs="Aptos"/>
          <w:noProof w:val="0"/>
          <w:sz w:val="22"/>
          <w:szCs w:val="22"/>
          <w:lang w:val="en-US"/>
        </w:rPr>
        <w:t xml:space="preserve"> by the Joint Planning Committee. To apply for these awards, check the </w:t>
      </w:r>
      <w:r w:rsidRPr="051697F0" w:rsidR="5915F469">
        <w:rPr>
          <w:rFonts w:ascii="Aptos" w:hAnsi="Aptos" w:eastAsia="Aptos" w:cs="Aptos"/>
          <w:noProof w:val="0"/>
          <w:sz w:val="22"/>
          <w:szCs w:val="22"/>
          <w:lang w:val="en-US"/>
        </w:rPr>
        <w:t>appropriate checkboxes</w:t>
      </w:r>
      <w:r w:rsidRPr="051697F0" w:rsidR="5915F469">
        <w:rPr>
          <w:rFonts w:ascii="Aptos" w:hAnsi="Aptos" w:eastAsia="Aptos" w:cs="Aptos"/>
          <w:noProof w:val="0"/>
          <w:sz w:val="22"/>
          <w:szCs w:val="22"/>
          <w:lang w:val="en-US"/>
        </w:rPr>
        <w:t xml:space="preserve"> and complete the award forms in the submission program. A supporting letter must be uploaded </w:t>
      </w:r>
      <w:r w:rsidRPr="051697F0" w:rsidR="5915F469">
        <w:rPr>
          <w:rFonts w:ascii="Aptos" w:hAnsi="Aptos" w:eastAsia="Aptos" w:cs="Aptos"/>
          <w:noProof w:val="0"/>
          <w:sz w:val="22"/>
          <w:szCs w:val="22"/>
          <w:lang w:val="en-US"/>
        </w:rPr>
        <w:t>on</w:t>
      </w:r>
      <w:r w:rsidRPr="051697F0" w:rsidR="5915F469">
        <w:rPr>
          <w:rFonts w:ascii="Aptos" w:hAnsi="Aptos" w:eastAsia="Aptos" w:cs="Aptos"/>
          <w:noProof w:val="0"/>
          <w:sz w:val="22"/>
          <w:szCs w:val="22"/>
          <w:lang w:val="en-US"/>
        </w:rPr>
        <w:t xml:space="preserve"> the Questionnaire page of the Submission Program. </w:t>
      </w:r>
      <w:r w:rsidRPr="051697F0" w:rsidR="5915F469">
        <w:rPr>
          <w:rFonts w:ascii="Aptos" w:hAnsi="Aptos" w:eastAsia="Aptos" w:cs="Aptos"/>
          <w:noProof w:val="0"/>
          <w:sz w:val="22"/>
          <w:szCs w:val="22"/>
          <w:lang w:val="en-US"/>
        </w:rPr>
        <w:t>This letter must be signed by the applicant's Training Program Director verifying that the award applicant is indeed a young investigator.</w:t>
      </w:r>
      <w:r w:rsidRPr="051697F0" w:rsidR="5915F469">
        <w:rPr>
          <w:rFonts w:ascii="Aptos" w:hAnsi="Aptos" w:eastAsia="Aptos" w:cs="Aptos"/>
          <w:noProof w:val="0"/>
          <w:sz w:val="22"/>
          <w:szCs w:val="22"/>
          <w:lang w:val="en-US"/>
        </w:rPr>
        <w:t xml:space="preserve"> Authors will not be considered for a travel award if the required letter is not uploaded. The award applicant MUST be the presenting author. No exceptions will be made. </w:t>
      </w:r>
    </w:p>
    <w:p xmlns:wp14="http://schemas.microsoft.com/office/word/2010/wordml" w:rsidP="051697F0" wp14:paraId="72591771" wp14:textId="514EF54E">
      <w:pPr>
        <w:pStyle w:val="ListParagraph"/>
        <w:numPr>
          <w:ilvl w:val="0"/>
          <w:numId w:val="1"/>
        </w:numPr>
        <w:ind/>
        <w:rPr>
          <w:rFonts w:ascii="Aptos" w:hAnsi="Aptos" w:eastAsia="Aptos" w:cs="Aptos"/>
          <w:noProof w:val="0"/>
          <w:sz w:val="22"/>
          <w:szCs w:val="22"/>
          <w:lang w:val="en-US"/>
        </w:rPr>
      </w:pPr>
      <w:r w:rsidRPr="612EBC5A" w:rsidR="74FBC528">
        <w:rPr>
          <w:rFonts w:ascii="Aptos" w:hAnsi="Aptos" w:eastAsia="Aptos" w:cs="Aptos"/>
          <w:b w:val="1"/>
          <w:bCs w:val="1"/>
          <w:noProof w:val="0"/>
          <w:sz w:val="22"/>
          <w:szCs w:val="22"/>
          <w:lang w:val="en-US"/>
        </w:rPr>
        <w:t>Changes to Abstract:</w:t>
      </w:r>
      <w:r w:rsidRPr="612EBC5A" w:rsidR="74FBC528">
        <w:rPr>
          <w:rFonts w:ascii="Aptos" w:hAnsi="Aptos" w:eastAsia="Aptos" w:cs="Aptos"/>
          <w:noProof w:val="0"/>
          <w:sz w:val="22"/>
          <w:szCs w:val="22"/>
          <w:lang w:val="en-US"/>
        </w:rPr>
        <w:t xml:space="preserve"> You are able to edit your abstract </w:t>
      </w:r>
      <w:r w:rsidRPr="612EBC5A" w:rsidR="74FBC528">
        <w:rPr>
          <w:rFonts w:ascii="Aptos" w:hAnsi="Aptos" w:eastAsia="Aptos" w:cs="Aptos"/>
          <w:noProof w:val="0"/>
          <w:sz w:val="22"/>
          <w:szCs w:val="22"/>
          <w:lang w:val="en-US"/>
        </w:rPr>
        <w:t>until</w:t>
      </w:r>
      <w:r w:rsidRPr="612EBC5A" w:rsidR="74FBC528">
        <w:rPr>
          <w:rFonts w:ascii="Aptos" w:hAnsi="Aptos" w:eastAsia="Aptos" w:cs="Aptos"/>
          <w:noProof w:val="0"/>
          <w:sz w:val="22"/>
          <w:szCs w:val="22"/>
          <w:lang w:val="en-US"/>
        </w:rPr>
        <w:t xml:space="preserve"> the submission deadline.</w:t>
      </w:r>
      <w:r w:rsidRPr="612EBC5A" w:rsidR="74FBC528">
        <w:rPr>
          <w:rFonts w:ascii="Aptos" w:hAnsi="Aptos" w:eastAsia="Aptos" w:cs="Aptos"/>
          <w:noProof w:val="0"/>
          <w:sz w:val="22"/>
          <w:szCs w:val="22"/>
          <w:lang w:val="en-US"/>
        </w:rPr>
        <w:t xml:space="preserve"> After the submission deadline, only minor abstract changes (author or institution changes, disclosure, </w:t>
      </w:r>
      <w:r w:rsidRPr="612EBC5A" w:rsidR="74FBC528">
        <w:rPr>
          <w:rFonts w:ascii="Aptos" w:hAnsi="Aptos" w:eastAsia="Aptos" w:cs="Aptos"/>
          <w:noProof w:val="0"/>
          <w:sz w:val="22"/>
          <w:szCs w:val="22"/>
          <w:lang w:val="en-US"/>
        </w:rPr>
        <w:t>keyword</w:t>
      </w:r>
      <w:r w:rsidRPr="612EBC5A" w:rsidR="74FBC528">
        <w:rPr>
          <w:rFonts w:ascii="Aptos" w:hAnsi="Aptos" w:eastAsia="Aptos" w:cs="Aptos"/>
          <w:noProof w:val="0"/>
          <w:sz w:val="22"/>
          <w:szCs w:val="22"/>
          <w:lang w:val="en-US"/>
        </w:rPr>
        <w:t xml:space="preserve"> or questionnaire updates) are allowed. The deadline for minor updates and all withdrawals is </w:t>
      </w:r>
      <w:r w:rsidRPr="612EBC5A" w:rsidR="24ECB5FA">
        <w:rPr>
          <w:rFonts w:ascii="Aptos" w:hAnsi="Aptos" w:eastAsia="Aptos" w:cs="Aptos"/>
          <w:noProof w:val="0"/>
          <w:sz w:val="22"/>
          <w:szCs w:val="22"/>
          <w:lang w:val="en-US"/>
        </w:rPr>
        <w:t>November 13,</w:t>
      </w:r>
      <w:r w:rsidRPr="612EBC5A" w:rsidR="74FBC528">
        <w:rPr>
          <w:rFonts w:ascii="Aptos" w:hAnsi="Aptos" w:eastAsia="Aptos" w:cs="Aptos"/>
          <w:noProof w:val="0"/>
          <w:sz w:val="22"/>
          <w:szCs w:val="22"/>
          <w:lang w:val="en-US"/>
        </w:rPr>
        <w:t xml:space="preserve"> 202</w:t>
      </w:r>
      <w:r w:rsidRPr="612EBC5A" w:rsidR="36011E4F">
        <w:rPr>
          <w:rFonts w:ascii="Aptos" w:hAnsi="Aptos" w:eastAsia="Aptos" w:cs="Aptos"/>
          <w:noProof w:val="0"/>
          <w:sz w:val="22"/>
          <w:szCs w:val="22"/>
          <w:lang w:val="en-US"/>
        </w:rPr>
        <w:t>5</w:t>
      </w:r>
      <w:r w:rsidRPr="612EBC5A" w:rsidR="74FBC528">
        <w:rPr>
          <w:rFonts w:ascii="Aptos" w:hAnsi="Aptos" w:eastAsia="Aptos" w:cs="Aptos"/>
          <w:noProof w:val="0"/>
          <w:sz w:val="22"/>
          <w:szCs w:val="22"/>
          <w:lang w:val="en-US"/>
        </w:rPr>
        <w:t xml:space="preserve">. Any corrections, withdrawals and/or changes will not be accepted after this date. Please note: the submission fee is final and non-refundable regardless of abstract edits or withdrawal. </w:t>
      </w:r>
    </w:p>
    <w:p xmlns:wp14="http://schemas.microsoft.com/office/word/2010/wordml" w:rsidP="051697F0" wp14:paraId="6A3D37A5" wp14:textId="1DB3ED3A">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Abstract Receipt Confirmation: </w:t>
      </w:r>
      <w:r w:rsidRPr="051697F0" w:rsidR="5915F469">
        <w:rPr>
          <w:rFonts w:ascii="Aptos" w:hAnsi="Aptos" w:eastAsia="Aptos" w:cs="Aptos"/>
          <w:noProof w:val="0"/>
          <w:sz w:val="22"/>
          <w:szCs w:val="22"/>
          <w:lang w:val="en-US"/>
        </w:rPr>
        <w:t xml:space="preserve">You will receive </w:t>
      </w:r>
      <w:r w:rsidRPr="051697F0" w:rsidR="5915F469">
        <w:rPr>
          <w:rFonts w:ascii="Aptos" w:hAnsi="Aptos" w:eastAsia="Aptos" w:cs="Aptos"/>
          <w:noProof w:val="0"/>
          <w:sz w:val="22"/>
          <w:szCs w:val="22"/>
          <w:lang w:val="en-US"/>
        </w:rPr>
        <w:t>an email</w:t>
      </w:r>
      <w:r w:rsidRPr="051697F0" w:rsidR="5915F469">
        <w:rPr>
          <w:rFonts w:ascii="Aptos" w:hAnsi="Aptos" w:eastAsia="Aptos" w:cs="Aptos"/>
          <w:noProof w:val="0"/>
          <w:sz w:val="22"/>
          <w:szCs w:val="22"/>
          <w:lang w:val="en-US"/>
        </w:rPr>
        <w:t xml:space="preserve"> confirmation upon </w:t>
      </w:r>
      <w:r w:rsidRPr="051697F0" w:rsidR="5915F469">
        <w:rPr>
          <w:rFonts w:ascii="Aptos" w:hAnsi="Aptos" w:eastAsia="Aptos" w:cs="Aptos"/>
          <w:noProof w:val="0"/>
          <w:sz w:val="22"/>
          <w:szCs w:val="22"/>
          <w:lang w:val="en-US"/>
        </w:rPr>
        <w:t>finalizing</w:t>
      </w:r>
      <w:r w:rsidRPr="051697F0" w:rsidR="5915F469">
        <w:rPr>
          <w:rFonts w:ascii="Aptos" w:hAnsi="Aptos" w:eastAsia="Aptos" w:cs="Aptos"/>
          <w:noProof w:val="0"/>
          <w:sz w:val="22"/>
          <w:szCs w:val="22"/>
          <w:lang w:val="en-US"/>
        </w:rPr>
        <w:t xml:space="preserve"> the submission of your abstract. </w:t>
      </w:r>
    </w:p>
    <w:p xmlns:wp14="http://schemas.microsoft.com/office/word/2010/wordml" w:rsidP="051697F0" wp14:paraId="5025F5E7" wp14:textId="3C1DAD44">
      <w:pPr>
        <w:pStyle w:val="ListParagraph"/>
        <w:numPr>
          <w:ilvl w:val="0"/>
          <w:numId w:val="1"/>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Abstract Submission Fee:</w:t>
      </w:r>
      <w:r w:rsidRPr="051697F0" w:rsidR="5915F469">
        <w:rPr>
          <w:rFonts w:ascii="Aptos" w:hAnsi="Aptos" w:eastAsia="Aptos" w:cs="Aptos"/>
          <w:noProof w:val="0"/>
          <w:sz w:val="22"/>
          <w:szCs w:val="22"/>
          <w:lang w:val="en-US"/>
        </w:rPr>
        <w:t xml:space="preserve"> A submission fee of $25 for ASTS and/or AST members (submitter) or $50 for non-members is </w:t>
      </w:r>
      <w:r w:rsidRPr="051697F0" w:rsidR="5915F469">
        <w:rPr>
          <w:rFonts w:ascii="Aptos" w:hAnsi="Aptos" w:eastAsia="Aptos" w:cs="Aptos"/>
          <w:noProof w:val="0"/>
          <w:sz w:val="22"/>
          <w:szCs w:val="22"/>
          <w:lang w:val="en-US"/>
        </w:rPr>
        <w:t>required</w:t>
      </w:r>
      <w:r w:rsidRPr="051697F0" w:rsidR="5915F469">
        <w:rPr>
          <w:rFonts w:ascii="Aptos" w:hAnsi="Aptos" w:eastAsia="Aptos" w:cs="Aptos"/>
          <w:noProof w:val="0"/>
          <w:sz w:val="22"/>
          <w:szCs w:val="22"/>
          <w:lang w:val="en-US"/>
        </w:rPr>
        <w:t xml:space="preserve"> to </w:t>
      </w:r>
      <w:r w:rsidRPr="051697F0" w:rsidR="5915F469">
        <w:rPr>
          <w:rFonts w:ascii="Aptos" w:hAnsi="Aptos" w:eastAsia="Aptos" w:cs="Aptos"/>
          <w:noProof w:val="0"/>
          <w:sz w:val="22"/>
          <w:szCs w:val="22"/>
          <w:lang w:val="en-US"/>
        </w:rPr>
        <w:t>submit</w:t>
      </w:r>
      <w:r w:rsidRPr="051697F0" w:rsidR="5915F469">
        <w:rPr>
          <w:rFonts w:ascii="Aptos" w:hAnsi="Aptos" w:eastAsia="Aptos" w:cs="Aptos"/>
          <w:noProof w:val="0"/>
          <w:sz w:val="22"/>
          <w:szCs w:val="22"/>
          <w:lang w:val="en-US"/>
        </w:rPr>
        <w:t xml:space="preserve"> each abstract. This fee is </w:t>
      </w:r>
      <w:r w:rsidRPr="051697F0" w:rsidR="5915F469">
        <w:rPr>
          <w:rFonts w:ascii="Aptos" w:hAnsi="Aptos" w:eastAsia="Aptos" w:cs="Aptos"/>
          <w:noProof w:val="0"/>
          <w:sz w:val="22"/>
          <w:szCs w:val="22"/>
          <w:lang w:val="en-US"/>
        </w:rPr>
        <w:t>required</w:t>
      </w:r>
      <w:r w:rsidRPr="051697F0" w:rsidR="5915F469">
        <w:rPr>
          <w:rFonts w:ascii="Aptos" w:hAnsi="Aptos" w:eastAsia="Aptos" w:cs="Aptos"/>
          <w:noProof w:val="0"/>
          <w:sz w:val="22"/>
          <w:szCs w:val="22"/>
          <w:lang w:val="en-US"/>
        </w:rPr>
        <w:t xml:space="preserve"> at the time of submission and is accepted by online credit card payment only. </w:t>
      </w:r>
    </w:p>
    <w:p xmlns:wp14="http://schemas.microsoft.com/office/word/2010/wordml" w:rsidP="051697F0" wp14:paraId="3E7B15B4" wp14:textId="122F99B6">
      <w:pPr>
        <w:pStyle w:val="ListParagraph"/>
        <w:numPr>
          <w:ilvl w:val="0"/>
          <w:numId w:val="1"/>
        </w:numPr>
        <w:ind/>
        <w:rPr>
          <w:rFonts w:ascii="Aptos" w:hAnsi="Aptos" w:eastAsia="Aptos" w:cs="Aptos"/>
          <w:b w:val="0"/>
          <w:bCs w:val="0"/>
          <w:noProof w:val="0"/>
          <w:sz w:val="22"/>
          <w:szCs w:val="22"/>
          <w:lang w:val="en-US"/>
        </w:rPr>
      </w:pPr>
      <w:r w:rsidRPr="051697F0" w:rsidR="5915F469">
        <w:rPr>
          <w:rFonts w:ascii="Aptos" w:hAnsi="Aptos" w:eastAsia="Aptos" w:cs="Aptos"/>
          <w:b w:val="1"/>
          <w:bCs w:val="1"/>
          <w:noProof w:val="0"/>
          <w:sz w:val="22"/>
          <w:szCs w:val="22"/>
          <w:lang w:val="en-US"/>
        </w:rPr>
        <w:t>Author Disclosure:</w:t>
      </w:r>
      <w:r w:rsidRPr="051697F0" w:rsidR="5915F469">
        <w:rPr>
          <w:rFonts w:ascii="Aptos" w:hAnsi="Aptos" w:eastAsia="Aptos" w:cs="Aptos"/>
          <w:b w:val="0"/>
          <w:bCs w:val="0"/>
          <w:noProof w:val="0"/>
          <w:sz w:val="22"/>
          <w:szCs w:val="22"/>
          <w:lang w:val="en-US"/>
        </w:rPr>
        <w:t xml:space="preserve"> The </w:t>
      </w:r>
      <w:r w:rsidRPr="051697F0" w:rsidR="5915F469">
        <w:rPr>
          <w:rFonts w:ascii="Aptos" w:hAnsi="Aptos" w:eastAsia="Aptos" w:cs="Aptos"/>
          <w:b w:val="0"/>
          <w:bCs w:val="0"/>
          <w:noProof w:val="0"/>
          <w:sz w:val="22"/>
          <w:szCs w:val="22"/>
          <w:lang w:val="en-US"/>
        </w:rPr>
        <w:t>submitting</w:t>
      </w:r>
      <w:r w:rsidRPr="051697F0" w:rsidR="5915F469">
        <w:rPr>
          <w:rFonts w:ascii="Aptos" w:hAnsi="Aptos" w:eastAsia="Aptos" w:cs="Aptos"/>
          <w:b w:val="0"/>
          <w:bCs w:val="0"/>
          <w:noProof w:val="0"/>
          <w:sz w:val="22"/>
          <w:szCs w:val="22"/>
          <w:lang w:val="en-US"/>
        </w:rPr>
        <w:t xml:space="preserve"> author </w:t>
      </w:r>
      <w:r w:rsidRPr="051697F0" w:rsidR="5915F469">
        <w:rPr>
          <w:rFonts w:ascii="Aptos" w:hAnsi="Aptos" w:eastAsia="Aptos" w:cs="Aptos"/>
          <w:b w:val="0"/>
          <w:bCs w:val="0"/>
          <w:noProof w:val="0"/>
          <w:sz w:val="22"/>
          <w:szCs w:val="22"/>
          <w:lang w:val="en-US"/>
        </w:rPr>
        <w:t>is required to</w:t>
      </w:r>
      <w:r w:rsidRPr="051697F0" w:rsidR="5915F469">
        <w:rPr>
          <w:rFonts w:ascii="Aptos" w:hAnsi="Aptos" w:eastAsia="Aptos" w:cs="Aptos"/>
          <w:b w:val="0"/>
          <w:bCs w:val="0"/>
          <w:noProof w:val="0"/>
          <w:sz w:val="22"/>
          <w:szCs w:val="22"/>
          <w:lang w:val="en-US"/>
        </w:rPr>
        <w:t xml:space="preserve"> </w:t>
      </w:r>
      <w:r w:rsidRPr="051697F0" w:rsidR="5915F469">
        <w:rPr>
          <w:rFonts w:ascii="Aptos" w:hAnsi="Aptos" w:eastAsia="Aptos" w:cs="Aptos"/>
          <w:b w:val="0"/>
          <w:bCs w:val="0"/>
          <w:noProof w:val="0"/>
          <w:sz w:val="22"/>
          <w:szCs w:val="22"/>
          <w:lang w:val="en-US"/>
        </w:rPr>
        <w:t>submit</w:t>
      </w:r>
      <w:r w:rsidRPr="051697F0" w:rsidR="5915F469">
        <w:rPr>
          <w:rFonts w:ascii="Aptos" w:hAnsi="Aptos" w:eastAsia="Aptos" w:cs="Aptos"/>
          <w:b w:val="0"/>
          <w:bCs w:val="0"/>
          <w:noProof w:val="0"/>
          <w:sz w:val="22"/>
          <w:szCs w:val="22"/>
          <w:lang w:val="en-US"/>
        </w:rPr>
        <w:t xml:space="preserve"> their disclosure.</w:t>
      </w:r>
    </w:p>
    <w:p xmlns:wp14="http://schemas.microsoft.com/office/word/2010/wordml" w:rsidP="051697F0" wp14:paraId="520C3DCB" wp14:textId="6C0857B6">
      <w:pPr>
        <w:pStyle w:val="ListParagraph"/>
        <w:numPr>
          <w:ilvl w:val="0"/>
          <w:numId w:val="1"/>
        </w:numPr>
        <w:ind/>
        <w:rPr>
          <w:rFonts w:ascii="Aptos" w:hAnsi="Aptos" w:eastAsia="Aptos" w:cs="Aptos"/>
          <w:b w:val="0"/>
          <w:bCs w:val="0"/>
          <w:noProof w:val="0"/>
          <w:sz w:val="22"/>
          <w:szCs w:val="22"/>
          <w:lang w:val="en-US"/>
        </w:rPr>
      </w:pPr>
      <w:r w:rsidRPr="051697F0" w:rsidR="4C2EAFF3">
        <w:rPr>
          <w:rFonts w:ascii="Aptos" w:hAnsi="Aptos" w:eastAsia="Aptos" w:cs="Aptos"/>
          <w:b w:val="0"/>
          <w:bCs w:val="0"/>
          <w:noProof w:val="0"/>
          <w:sz w:val="22"/>
          <w:szCs w:val="22"/>
          <w:lang w:val="en-US"/>
        </w:rPr>
        <w:t xml:space="preserve"> </w:t>
      </w:r>
      <w:r w:rsidRPr="051697F0" w:rsidR="5915F469">
        <w:rPr>
          <w:rFonts w:ascii="Aptos" w:hAnsi="Aptos" w:eastAsia="Aptos" w:cs="Aptos"/>
          <w:b w:val="1"/>
          <w:bCs w:val="1"/>
          <w:noProof w:val="0"/>
          <w:sz w:val="22"/>
          <w:szCs w:val="22"/>
          <w:lang w:val="en-US"/>
        </w:rPr>
        <w:t>A</w:t>
      </w:r>
      <w:r w:rsidRPr="051697F0" w:rsidR="5915F469">
        <w:rPr>
          <w:rFonts w:ascii="Aptos" w:hAnsi="Aptos" w:eastAsia="Aptos" w:cs="Aptos"/>
          <w:b w:val="1"/>
          <w:bCs w:val="1"/>
          <w:noProof w:val="0"/>
          <w:sz w:val="22"/>
          <w:szCs w:val="22"/>
          <w:lang w:val="en-US"/>
        </w:rPr>
        <w:t>bstr</w:t>
      </w:r>
      <w:r w:rsidRPr="051697F0" w:rsidR="5915F469">
        <w:rPr>
          <w:rFonts w:ascii="Aptos" w:hAnsi="Aptos" w:eastAsia="Aptos" w:cs="Aptos"/>
          <w:b w:val="1"/>
          <w:bCs w:val="1"/>
          <w:noProof w:val="0"/>
          <w:sz w:val="22"/>
          <w:szCs w:val="22"/>
          <w:lang w:val="en-US"/>
        </w:rPr>
        <w:t>act Clinical Content Validation:</w:t>
      </w:r>
      <w:r w:rsidRPr="051697F0" w:rsidR="5915F469">
        <w:rPr>
          <w:rFonts w:ascii="Aptos" w:hAnsi="Aptos" w:eastAsia="Aptos" w:cs="Aptos"/>
          <w:b w:val="0"/>
          <w:bCs w:val="0"/>
          <w:noProof w:val="0"/>
          <w:sz w:val="22"/>
          <w:szCs w:val="22"/>
          <w:lang w:val="en-US"/>
        </w:rPr>
        <w:t xml:space="preserve"> </w:t>
      </w:r>
    </w:p>
    <w:p xmlns:wp14="http://schemas.microsoft.com/office/word/2010/wordml" w:rsidP="051697F0" wp14:paraId="112CADD1" wp14:textId="3F897F23">
      <w:pPr>
        <w:pStyle w:val="ListParagraph"/>
        <w:numPr>
          <w:ilvl w:val="1"/>
          <w:numId w:val="1"/>
        </w:numPr>
        <w:ind/>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All the recommendations involving clinical medicine </w:t>
      </w:r>
      <w:r w:rsidRPr="051697F0" w:rsidR="5915F469">
        <w:rPr>
          <w:rFonts w:ascii="Aptos" w:hAnsi="Aptos" w:eastAsia="Aptos" w:cs="Aptos"/>
          <w:noProof w:val="0"/>
          <w:sz w:val="22"/>
          <w:szCs w:val="22"/>
          <w:lang w:val="en-US"/>
        </w:rPr>
        <w:t>in</w:t>
      </w:r>
      <w:r w:rsidRPr="051697F0" w:rsidR="5915F469">
        <w:rPr>
          <w:rFonts w:ascii="Aptos" w:hAnsi="Aptos" w:eastAsia="Aptos" w:cs="Aptos"/>
          <w:noProof w:val="0"/>
          <w:sz w:val="22"/>
          <w:szCs w:val="22"/>
          <w:lang w:val="en-US"/>
        </w:rPr>
        <w:t xml:space="preserve"> an activity must be based on evidence that is accepted within the profession of medicine as adequate justification for their indications and contraindications in the care of patients. </w:t>
      </w:r>
    </w:p>
    <w:p xmlns:wp14="http://schemas.microsoft.com/office/word/2010/wordml" w:rsidP="051697F0" wp14:paraId="02F04F00" wp14:textId="65661EE8">
      <w:pPr>
        <w:pStyle w:val="ListParagraph"/>
        <w:numPr>
          <w:ilvl w:val="1"/>
          <w:numId w:val="1"/>
        </w:numPr>
        <w:ind/>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All scientific research referred to, reported, or used in this activity in support or justification of a patient care recommendation must conform to the </w:t>
      </w:r>
      <w:r w:rsidRPr="051697F0" w:rsidR="5915F469">
        <w:rPr>
          <w:rFonts w:ascii="Aptos" w:hAnsi="Aptos" w:eastAsia="Aptos" w:cs="Aptos"/>
          <w:noProof w:val="0"/>
          <w:sz w:val="22"/>
          <w:szCs w:val="22"/>
          <w:lang w:val="en-US"/>
        </w:rPr>
        <w:t>generally accepted</w:t>
      </w:r>
      <w:r w:rsidRPr="051697F0" w:rsidR="5915F469">
        <w:rPr>
          <w:rFonts w:ascii="Aptos" w:hAnsi="Aptos" w:eastAsia="Aptos" w:cs="Aptos"/>
          <w:noProof w:val="0"/>
          <w:sz w:val="22"/>
          <w:szCs w:val="22"/>
          <w:lang w:val="en-US"/>
        </w:rPr>
        <w:t xml:space="preserve"> standards of experimental design, data collection, and analysis. </w:t>
      </w:r>
    </w:p>
    <w:p xmlns:wp14="http://schemas.microsoft.com/office/word/2010/wordml" w:rsidP="051697F0" wp14:paraId="3200AE5C" wp14:textId="38656187">
      <w:pPr>
        <w:pStyle w:val="ListParagraph"/>
        <w:numPr>
          <w:ilvl w:val="1"/>
          <w:numId w:val="1"/>
        </w:numPr>
        <w:ind/>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Abstract content should not promote recommendations, treatment, or manners of practicing medicine that are not within the definition of CME or known to have risks or dangers that outweigh the benefits or known to be ineffective in the treatment of patients. Abstracts </w:t>
      </w:r>
      <w:r w:rsidRPr="051697F0" w:rsidR="5915F469">
        <w:rPr>
          <w:rFonts w:ascii="Aptos" w:hAnsi="Aptos" w:eastAsia="Aptos" w:cs="Aptos"/>
          <w:noProof w:val="0"/>
          <w:sz w:val="22"/>
          <w:szCs w:val="22"/>
          <w:lang w:val="en-US"/>
        </w:rPr>
        <w:t>containing</w:t>
      </w:r>
      <w:r w:rsidRPr="051697F0" w:rsidR="5915F469">
        <w:rPr>
          <w:rFonts w:ascii="Aptos" w:hAnsi="Aptos" w:eastAsia="Aptos" w:cs="Aptos"/>
          <w:noProof w:val="0"/>
          <w:sz w:val="22"/>
          <w:szCs w:val="22"/>
          <w:lang w:val="en-US"/>
        </w:rPr>
        <w:t xml:space="preserve"> advocacy of unscientific modalities of diagnosis or therapy will not be considered. </w:t>
      </w:r>
    </w:p>
    <w:p xmlns:wp14="http://schemas.microsoft.com/office/word/2010/wordml" w:rsidP="051697F0" wp14:paraId="3A6BAFC1" wp14:textId="393AE6E5">
      <w:pPr>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ABSTRACT PREPARATION </w:t>
      </w:r>
    </w:p>
    <w:p xmlns:wp14="http://schemas.microsoft.com/office/word/2010/wordml" w:rsidP="051697F0" wp14:paraId="5AD2A097" wp14:textId="175F9628">
      <w:pPr>
        <w:pStyle w:val="ListParagraph"/>
        <w:numPr>
          <w:ilvl w:val="0"/>
          <w:numId w:val="5"/>
        </w:numPr>
        <w:ind/>
        <w:rPr>
          <w:rFonts w:ascii="Aptos" w:hAnsi="Aptos" w:eastAsia="Aptos" w:cs="Aptos"/>
          <w:noProof w:val="0"/>
          <w:sz w:val="24"/>
          <w:szCs w:val="24"/>
          <w:lang w:val="en-US"/>
        </w:rPr>
      </w:pPr>
      <w:r w:rsidRPr="051697F0" w:rsidR="5915F469">
        <w:rPr>
          <w:rFonts w:ascii="Aptos" w:hAnsi="Aptos" w:eastAsia="Aptos" w:cs="Aptos"/>
          <w:b w:val="1"/>
          <w:bCs w:val="1"/>
          <w:noProof w:val="0"/>
          <w:sz w:val="22"/>
          <w:szCs w:val="22"/>
          <w:lang w:val="en-US"/>
        </w:rPr>
        <w:t xml:space="preserve">Abstract Layout: </w:t>
      </w:r>
      <w:r w:rsidRPr="051697F0" w:rsidR="5915F469">
        <w:rPr>
          <w:rFonts w:ascii="Aptos" w:hAnsi="Aptos" w:eastAsia="Aptos" w:cs="Aptos"/>
          <w:noProof w:val="0"/>
          <w:sz w:val="22"/>
          <w:szCs w:val="22"/>
          <w:lang w:val="en-US"/>
        </w:rPr>
        <w:t xml:space="preserve">Abstracts must conform exactly to the instructions provided for electronic submission (by the American Transplant Congress). Abstracts must be </w:t>
      </w:r>
      <w:r w:rsidRPr="051697F0" w:rsidR="5915F469">
        <w:rPr>
          <w:rFonts w:ascii="Aptos" w:hAnsi="Aptos" w:eastAsia="Aptos" w:cs="Aptos"/>
          <w:noProof w:val="0"/>
          <w:sz w:val="22"/>
          <w:szCs w:val="22"/>
          <w:lang w:val="en-US"/>
        </w:rPr>
        <w:t>submitted</w:t>
      </w:r>
      <w:r w:rsidRPr="051697F0" w:rsidR="5915F469">
        <w:rPr>
          <w:rFonts w:ascii="Aptos" w:hAnsi="Aptos" w:eastAsia="Aptos" w:cs="Aptos"/>
          <w:noProof w:val="0"/>
          <w:sz w:val="22"/>
          <w:szCs w:val="22"/>
          <w:lang w:val="en-US"/>
        </w:rPr>
        <w:t xml:space="preserve"> in English and all presentations will be in English. </w:t>
      </w:r>
    </w:p>
    <w:p xmlns:wp14="http://schemas.microsoft.com/office/word/2010/wordml" w:rsidP="051697F0" wp14:paraId="42B1EBF0" wp14:textId="66E38C50">
      <w:pPr>
        <w:pStyle w:val="ListParagraph"/>
        <w:numPr>
          <w:ilvl w:val="0"/>
          <w:numId w:val="5"/>
        </w:numPr>
        <w:ind/>
        <w:rPr>
          <w:rFonts w:ascii="Aptos" w:hAnsi="Aptos" w:eastAsia="Aptos" w:cs="Aptos"/>
          <w:noProof w:val="0"/>
          <w:sz w:val="24"/>
          <w:szCs w:val="24"/>
          <w:lang w:val="en-US"/>
        </w:rPr>
      </w:pPr>
      <w:r w:rsidRPr="7B20401E" w:rsidR="5915F469">
        <w:rPr>
          <w:rFonts w:ascii="Aptos" w:hAnsi="Aptos" w:eastAsia="Aptos" w:cs="Aptos"/>
          <w:b w:val="1"/>
          <w:bCs w:val="1"/>
          <w:noProof w:val="0"/>
          <w:sz w:val="22"/>
          <w:szCs w:val="22"/>
          <w:lang w:val="en-US"/>
        </w:rPr>
        <w:t>Character Limit:</w:t>
      </w:r>
      <w:r w:rsidRPr="7B20401E" w:rsidR="5915F469">
        <w:rPr>
          <w:rFonts w:ascii="Aptos" w:hAnsi="Aptos" w:eastAsia="Aptos" w:cs="Aptos"/>
          <w:noProof w:val="0"/>
          <w:sz w:val="22"/>
          <w:szCs w:val="22"/>
          <w:lang w:val="en-US"/>
        </w:rPr>
        <w:t xml:space="preserve"> </w:t>
      </w:r>
      <w:r w:rsidRPr="7B20401E" w:rsidR="0028E340">
        <w:rPr>
          <w:rFonts w:ascii="Aptos" w:hAnsi="Aptos" w:eastAsia="Aptos" w:cs="Aptos"/>
          <w:noProof w:val="0"/>
          <w:sz w:val="22"/>
          <w:szCs w:val="22"/>
          <w:lang w:val="en-US"/>
        </w:rPr>
        <w:t>The abstract character limit is 2,750 characters. The character count includes: Abstract Title, Abstract Structure, Authors/Institutions, Table (320 characters), and Figures (320 characters) and does NOT include spaces..</w:t>
      </w:r>
      <w:r w:rsidRPr="7B20401E" w:rsidR="5915F469">
        <w:rPr>
          <w:rFonts w:ascii="Aptos" w:hAnsi="Aptos" w:eastAsia="Aptos" w:cs="Aptos"/>
          <w:noProof w:val="0"/>
          <w:sz w:val="22"/>
          <w:szCs w:val="22"/>
          <w:lang w:val="en-US"/>
        </w:rPr>
        <w:t xml:space="preserve"> </w:t>
      </w:r>
    </w:p>
    <w:p xmlns:wp14="http://schemas.microsoft.com/office/word/2010/wordml" w:rsidP="051697F0" wp14:paraId="21962EF0" wp14:textId="7A79C651">
      <w:pPr>
        <w:pStyle w:val="ListParagraph"/>
        <w:numPr>
          <w:ilvl w:val="0"/>
          <w:numId w:val="5"/>
        </w:numPr>
        <w:ind/>
        <w:rPr>
          <w:rFonts w:ascii="Aptos" w:hAnsi="Aptos" w:eastAsia="Aptos" w:cs="Aptos"/>
          <w:noProof w:val="0"/>
          <w:sz w:val="24"/>
          <w:szCs w:val="24"/>
          <w:lang w:val="en-US"/>
        </w:rPr>
      </w:pPr>
      <w:r w:rsidRPr="051697F0" w:rsidR="5915F469">
        <w:rPr>
          <w:rFonts w:ascii="Aptos" w:hAnsi="Aptos" w:eastAsia="Aptos" w:cs="Aptos"/>
          <w:b w:val="1"/>
          <w:bCs w:val="1"/>
          <w:noProof w:val="0"/>
          <w:sz w:val="22"/>
          <w:szCs w:val="22"/>
          <w:lang w:val="en-US"/>
        </w:rPr>
        <w:t xml:space="preserve">Abstract Style: </w:t>
      </w:r>
      <w:r w:rsidRPr="051697F0" w:rsidR="5915F469">
        <w:rPr>
          <w:rFonts w:ascii="Aptos" w:hAnsi="Aptos" w:eastAsia="Aptos" w:cs="Aptos"/>
          <w:noProof w:val="0"/>
          <w:sz w:val="22"/>
          <w:szCs w:val="22"/>
          <w:lang w:val="en-US"/>
        </w:rPr>
        <w:t xml:space="preserve">Please check your abstract carefully for typographical errors, misspellings, poor hyphenation, etc. No edits can be made to abstract text after the abstract is </w:t>
      </w:r>
      <w:r w:rsidRPr="051697F0" w:rsidR="5915F469">
        <w:rPr>
          <w:rFonts w:ascii="Aptos" w:hAnsi="Aptos" w:eastAsia="Aptos" w:cs="Aptos"/>
          <w:noProof w:val="0"/>
          <w:sz w:val="22"/>
          <w:szCs w:val="22"/>
          <w:lang w:val="en-US"/>
        </w:rPr>
        <w:t>submitted</w:t>
      </w:r>
      <w:r w:rsidRPr="051697F0" w:rsidR="5915F469">
        <w:rPr>
          <w:rFonts w:ascii="Aptos" w:hAnsi="Aptos" w:eastAsia="Aptos" w:cs="Aptos"/>
          <w:noProof w:val="0"/>
          <w:sz w:val="22"/>
          <w:szCs w:val="22"/>
          <w:lang w:val="en-US"/>
        </w:rPr>
        <w:t xml:space="preserve">. These errors will be glaringly </w:t>
      </w:r>
      <w:r w:rsidRPr="051697F0" w:rsidR="5915F469">
        <w:rPr>
          <w:rFonts w:ascii="Aptos" w:hAnsi="Aptos" w:eastAsia="Aptos" w:cs="Aptos"/>
          <w:noProof w:val="0"/>
          <w:sz w:val="22"/>
          <w:szCs w:val="22"/>
          <w:lang w:val="en-US"/>
        </w:rPr>
        <w:t>apparent</w:t>
      </w:r>
      <w:r w:rsidRPr="051697F0" w:rsidR="5915F469">
        <w:rPr>
          <w:rFonts w:ascii="Aptos" w:hAnsi="Aptos" w:eastAsia="Aptos" w:cs="Aptos"/>
          <w:noProof w:val="0"/>
          <w:sz w:val="22"/>
          <w:szCs w:val="22"/>
          <w:lang w:val="en-US"/>
        </w:rPr>
        <w:t xml:space="preserve"> in the published abstract. </w:t>
      </w:r>
    </w:p>
    <w:p xmlns:wp14="http://schemas.microsoft.com/office/word/2010/wordml" w:rsidP="051697F0" wp14:paraId="0E6AC5AE" wp14:textId="325E1C3A">
      <w:pPr>
        <w:pStyle w:val="ListParagraph"/>
        <w:numPr>
          <w:ilvl w:val="0"/>
          <w:numId w:val="5"/>
        </w:numPr>
        <w:ind/>
        <w:rPr>
          <w:rFonts w:ascii="Aptos" w:hAnsi="Aptos" w:eastAsia="Aptos" w:cs="Aptos"/>
          <w:noProof w:val="0"/>
          <w:sz w:val="24"/>
          <w:szCs w:val="24"/>
          <w:lang w:val="en-US"/>
        </w:rPr>
      </w:pPr>
      <w:r w:rsidRPr="051697F0" w:rsidR="5915F469">
        <w:rPr>
          <w:rFonts w:ascii="Aptos" w:hAnsi="Aptos" w:eastAsia="Aptos" w:cs="Aptos"/>
          <w:b w:val="1"/>
          <w:bCs w:val="1"/>
          <w:noProof w:val="0"/>
          <w:sz w:val="22"/>
          <w:szCs w:val="22"/>
          <w:lang w:val="en-US"/>
        </w:rPr>
        <w:t xml:space="preserve">Abstract Category Selection: </w:t>
      </w:r>
      <w:r w:rsidRPr="051697F0" w:rsidR="5915F469">
        <w:rPr>
          <w:rFonts w:ascii="Aptos" w:hAnsi="Aptos" w:eastAsia="Aptos" w:cs="Aptos"/>
          <w:noProof w:val="0"/>
          <w:sz w:val="22"/>
          <w:szCs w:val="22"/>
          <w:lang w:val="en-US"/>
        </w:rPr>
        <w:t xml:space="preserve">Abstract categories are used by the ATC Program Planning Committee to classify abstracts for review and organization of the final abstract program. </w:t>
      </w:r>
    </w:p>
    <w:p xmlns:wp14="http://schemas.microsoft.com/office/word/2010/wordml" w:rsidP="051697F0" wp14:paraId="67FDBCEC" wp14:textId="14F01537">
      <w:pPr>
        <w:pStyle w:val="ListParagraph"/>
        <w:numPr>
          <w:ilvl w:val="0"/>
          <w:numId w:val="5"/>
        </w:numPr>
        <w:ind/>
        <w:rPr>
          <w:rFonts w:ascii="Aptos" w:hAnsi="Aptos" w:eastAsia="Aptos" w:cs="Aptos"/>
          <w:noProof w:val="0"/>
          <w:sz w:val="24"/>
          <w:szCs w:val="24"/>
          <w:lang w:val="en-US"/>
        </w:rPr>
      </w:pPr>
      <w:r w:rsidRPr="051697F0" w:rsidR="5915F469">
        <w:rPr>
          <w:rFonts w:ascii="Aptos" w:hAnsi="Aptos" w:eastAsia="Aptos" w:cs="Aptos"/>
          <w:b w:val="1"/>
          <w:bCs w:val="1"/>
          <w:noProof w:val="0"/>
          <w:sz w:val="22"/>
          <w:szCs w:val="22"/>
          <w:lang w:val="en-US"/>
        </w:rPr>
        <w:t>Title:</w:t>
      </w:r>
      <w:r w:rsidRPr="051697F0" w:rsidR="5915F469">
        <w:rPr>
          <w:rFonts w:ascii="Aptos" w:hAnsi="Aptos" w:eastAsia="Aptos" w:cs="Aptos"/>
          <w:noProof w:val="0"/>
          <w:sz w:val="22"/>
          <w:szCs w:val="22"/>
          <w:lang w:val="en-US"/>
        </w:rPr>
        <w:t xml:space="preserve"> The title should be brief, but long enough to clearly identify the nature of the study.</w:t>
      </w:r>
      <w:r w:rsidRPr="051697F0" w:rsidR="5915F469">
        <w:rPr>
          <w:rFonts w:ascii="Aptos" w:hAnsi="Aptos" w:eastAsia="Aptos" w:cs="Aptos"/>
          <w:noProof w:val="0"/>
          <w:sz w:val="22"/>
          <w:szCs w:val="22"/>
          <w:lang w:val="en-US"/>
        </w:rPr>
        <w:t xml:space="preserve"> Submit the Abstract Title in All Title Case. </w:t>
      </w:r>
    </w:p>
    <w:p xmlns:wp14="http://schemas.microsoft.com/office/word/2010/wordml" w:rsidP="051697F0" wp14:paraId="10465C1A" wp14:textId="62D3F5F7">
      <w:pPr>
        <w:pStyle w:val="ListParagraph"/>
        <w:numPr>
          <w:ilvl w:val="0"/>
          <w:numId w:val="5"/>
        </w:numPr>
        <w:ind/>
        <w:rPr>
          <w:rFonts w:ascii="Aptos" w:hAnsi="Aptos" w:eastAsia="Aptos" w:cs="Aptos"/>
          <w:noProof w:val="0"/>
          <w:sz w:val="24"/>
          <w:szCs w:val="24"/>
          <w:lang w:val="en-US"/>
        </w:rPr>
      </w:pPr>
      <w:r w:rsidRPr="051697F0" w:rsidR="5915F469">
        <w:rPr>
          <w:rFonts w:ascii="Aptos" w:hAnsi="Aptos" w:eastAsia="Aptos" w:cs="Aptos"/>
          <w:b w:val="1"/>
          <w:bCs w:val="1"/>
          <w:noProof w:val="0"/>
          <w:sz w:val="22"/>
          <w:szCs w:val="22"/>
          <w:lang w:val="en-US"/>
        </w:rPr>
        <w:t xml:space="preserve">Authors: </w:t>
      </w:r>
      <w:r w:rsidRPr="051697F0" w:rsidR="5915F469">
        <w:rPr>
          <w:rFonts w:ascii="Aptos" w:hAnsi="Aptos" w:eastAsia="Aptos" w:cs="Aptos"/>
          <w:noProof w:val="0"/>
          <w:sz w:val="22"/>
          <w:szCs w:val="22"/>
          <w:lang w:val="en-US"/>
        </w:rPr>
        <w:t xml:space="preserve">Enter all abstract authors. </w:t>
      </w:r>
    </w:p>
    <w:p xmlns:wp14="http://schemas.microsoft.com/office/word/2010/wordml" w:rsidP="051697F0" wp14:paraId="4A04087D" wp14:textId="17566BC4">
      <w:pPr>
        <w:pStyle w:val="ListParagraph"/>
        <w:numPr>
          <w:ilvl w:val="0"/>
          <w:numId w:val="5"/>
        </w:numPr>
        <w:ind/>
        <w:rPr>
          <w:rFonts w:ascii="Aptos" w:hAnsi="Aptos" w:eastAsia="Aptos" w:cs="Aptos"/>
          <w:noProof w:val="0"/>
          <w:sz w:val="24"/>
          <w:szCs w:val="24"/>
          <w:lang w:val="en-US"/>
        </w:rPr>
      </w:pPr>
      <w:r w:rsidRPr="051697F0" w:rsidR="5915F469">
        <w:rPr>
          <w:rFonts w:ascii="Aptos" w:hAnsi="Aptos" w:eastAsia="Aptos" w:cs="Aptos"/>
          <w:b w:val="1"/>
          <w:bCs w:val="1"/>
          <w:noProof w:val="0"/>
          <w:sz w:val="22"/>
          <w:szCs w:val="22"/>
          <w:lang w:val="en-US"/>
        </w:rPr>
        <w:t>Abstract Structure:</w:t>
      </w:r>
      <w:r w:rsidRPr="051697F0" w:rsidR="5915F469">
        <w:rPr>
          <w:rFonts w:ascii="Aptos" w:hAnsi="Aptos" w:eastAsia="Aptos" w:cs="Aptos"/>
          <w:noProof w:val="0"/>
          <w:sz w:val="22"/>
          <w:szCs w:val="22"/>
          <w:lang w:val="en-US"/>
        </w:rPr>
        <w:t xml:space="preserve"> The body of the abstract should be organized as follows: </w:t>
      </w:r>
    </w:p>
    <w:p xmlns:wp14="http://schemas.microsoft.com/office/word/2010/wordml" w:rsidP="051697F0" wp14:paraId="0A014D39" wp14:textId="166DABBF">
      <w:pPr>
        <w:pStyle w:val="ListParagraph"/>
        <w:numPr>
          <w:ilvl w:val="1"/>
          <w:numId w:val="5"/>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A sentence </w:t>
      </w:r>
      <w:r w:rsidRPr="051697F0" w:rsidR="5915F469">
        <w:rPr>
          <w:rFonts w:ascii="Aptos" w:hAnsi="Aptos" w:eastAsia="Aptos" w:cs="Aptos"/>
          <w:noProof w:val="0"/>
          <w:sz w:val="22"/>
          <w:szCs w:val="22"/>
          <w:lang w:val="en-US"/>
        </w:rPr>
        <w:t>stating</w:t>
      </w:r>
      <w:r w:rsidRPr="051697F0" w:rsidR="5915F469">
        <w:rPr>
          <w:rFonts w:ascii="Aptos" w:hAnsi="Aptos" w:eastAsia="Aptos" w:cs="Aptos"/>
          <w:noProof w:val="0"/>
          <w:sz w:val="22"/>
          <w:szCs w:val="22"/>
          <w:lang w:val="en-US"/>
        </w:rPr>
        <w:t xml:space="preserve"> the study's purpose</w:t>
      </w:r>
      <w:r w:rsidRPr="051697F0" w:rsidR="5915F469">
        <w:rPr>
          <w:rFonts w:ascii="Aptos" w:hAnsi="Aptos" w:eastAsia="Aptos" w:cs="Aptos"/>
          <w:noProof w:val="0"/>
          <w:sz w:val="22"/>
          <w:szCs w:val="22"/>
          <w:lang w:val="en-US"/>
        </w:rPr>
        <w:t>.</w:t>
      </w:r>
      <w:r w:rsidRPr="051697F0" w:rsidR="5915F469">
        <w:rPr>
          <w:rFonts w:ascii="Aptos" w:hAnsi="Aptos" w:eastAsia="Aptos" w:cs="Aptos"/>
          <w:noProof w:val="0"/>
          <w:sz w:val="22"/>
          <w:szCs w:val="22"/>
          <w:lang w:val="en-US"/>
        </w:rPr>
        <w:t xml:space="preserve"> </w:t>
      </w:r>
    </w:p>
    <w:p xmlns:wp14="http://schemas.microsoft.com/office/word/2010/wordml" w:rsidP="051697F0" wp14:paraId="3F960A07" wp14:textId="0D32AAFB">
      <w:pPr>
        <w:pStyle w:val="ListParagraph"/>
        <w:numPr>
          <w:ilvl w:val="1"/>
          <w:numId w:val="5"/>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A brief description of </w:t>
      </w:r>
      <w:r w:rsidRPr="051697F0" w:rsidR="5915F469">
        <w:rPr>
          <w:rFonts w:ascii="Aptos" w:hAnsi="Aptos" w:eastAsia="Aptos" w:cs="Aptos"/>
          <w:noProof w:val="0"/>
          <w:sz w:val="22"/>
          <w:szCs w:val="22"/>
          <w:lang w:val="en-US"/>
        </w:rPr>
        <w:t>methods</w:t>
      </w:r>
      <w:r w:rsidRPr="051697F0" w:rsidR="5915F469">
        <w:rPr>
          <w:rFonts w:ascii="Aptos" w:hAnsi="Aptos" w:eastAsia="Aptos" w:cs="Aptos"/>
          <w:noProof w:val="0"/>
          <w:sz w:val="22"/>
          <w:szCs w:val="22"/>
          <w:lang w:val="en-US"/>
        </w:rPr>
        <w:t xml:space="preserve">. </w:t>
      </w:r>
    </w:p>
    <w:p xmlns:wp14="http://schemas.microsoft.com/office/word/2010/wordml" w:rsidP="051697F0" wp14:paraId="4B1D5BE6" wp14:textId="30CF992E">
      <w:pPr>
        <w:pStyle w:val="ListParagraph"/>
        <w:numPr>
          <w:ilvl w:val="1"/>
          <w:numId w:val="5"/>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A summary of the results. </w:t>
      </w:r>
    </w:p>
    <w:p xmlns:wp14="http://schemas.microsoft.com/office/word/2010/wordml" w:rsidP="051697F0" wp14:paraId="2B15DDDB" wp14:textId="6D1FB014">
      <w:pPr>
        <w:pStyle w:val="ListParagraph"/>
        <w:numPr>
          <w:ilvl w:val="1"/>
          <w:numId w:val="5"/>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A statement of conclusions reached. Do not </w:t>
      </w:r>
      <w:r w:rsidRPr="051697F0" w:rsidR="5915F469">
        <w:rPr>
          <w:rFonts w:ascii="Aptos" w:hAnsi="Aptos" w:eastAsia="Aptos" w:cs="Aptos"/>
          <w:noProof w:val="0"/>
          <w:sz w:val="22"/>
          <w:szCs w:val="22"/>
          <w:lang w:val="en-US"/>
        </w:rPr>
        <w:t>state</w:t>
      </w:r>
      <w:r w:rsidRPr="051697F0" w:rsidR="5915F469">
        <w:rPr>
          <w:rFonts w:ascii="Aptos" w:hAnsi="Aptos" w:eastAsia="Aptos" w:cs="Aptos"/>
          <w:noProof w:val="0"/>
          <w:sz w:val="22"/>
          <w:szCs w:val="22"/>
          <w:lang w:val="en-US"/>
        </w:rPr>
        <w:t xml:space="preserve"> simply </w:t>
      </w:r>
      <w:r w:rsidRPr="051697F0" w:rsidR="5915F469">
        <w:rPr>
          <w:rFonts w:ascii="Aptos" w:hAnsi="Aptos" w:eastAsia="Aptos" w:cs="Aptos"/>
          <w:noProof w:val="0"/>
          <w:sz w:val="22"/>
          <w:szCs w:val="22"/>
          <w:lang w:val="en-US"/>
        </w:rPr>
        <w:t>the "</w:t>
      </w:r>
      <w:r w:rsidRPr="051697F0" w:rsidR="5915F469">
        <w:rPr>
          <w:rFonts w:ascii="Aptos" w:hAnsi="Aptos" w:eastAsia="Aptos" w:cs="Aptos"/>
          <w:noProof w:val="0"/>
          <w:sz w:val="22"/>
          <w:szCs w:val="22"/>
          <w:lang w:val="en-US"/>
        </w:rPr>
        <w:t xml:space="preserve">the results will be discussed." </w:t>
      </w:r>
    </w:p>
    <w:p xmlns:wp14="http://schemas.microsoft.com/office/word/2010/wordml" w:rsidP="051697F0" wp14:paraId="4C154C0A" wp14:textId="318D07C0">
      <w:pPr>
        <w:pStyle w:val="ListParagraph"/>
        <w:numPr>
          <w:ilvl w:val="0"/>
          <w:numId w:val="5"/>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 xml:space="preserve">Abbreviations: </w:t>
      </w:r>
      <w:r w:rsidRPr="051697F0" w:rsidR="5915F469">
        <w:rPr>
          <w:rFonts w:ascii="Aptos" w:hAnsi="Aptos" w:eastAsia="Aptos" w:cs="Aptos"/>
          <w:noProof w:val="0"/>
          <w:sz w:val="22"/>
          <w:szCs w:val="22"/>
          <w:lang w:val="en-US"/>
        </w:rPr>
        <w:t xml:space="preserve">Abbreviations should conform to the Style Manual for Biological Journals (American Institute of Biological Sciences, 3900 Wisconsin Avenue, Washington, DC 20016). Avoid abbreviations in </w:t>
      </w:r>
      <w:r w:rsidRPr="051697F0" w:rsidR="5915F469">
        <w:rPr>
          <w:rFonts w:ascii="Aptos" w:hAnsi="Aptos" w:eastAsia="Aptos" w:cs="Aptos"/>
          <w:noProof w:val="0"/>
          <w:sz w:val="22"/>
          <w:szCs w:val="22"/>
          <w:lang w:val="en-US"/>
        </w:rPr>
        <w:t>the abstract title</w:t>
      </w:r>
      <w:r w:rsidRPr="051697F0" w:rsidR="5915F469">
        <w:rPr>
          <w:rFonts w:ascii="Aptos" w:hAnsi="Aptos" w:eastAsia="Aptos" w:cs="Aptos"/>
          <w:noProof w:val="0"/>
          <w:sz w:val="22"/>
          <w:szCs w:val="22"/>
          <w:lang w:val="en-US"/>
        </w:rPr>
        <w:t xml:space="preserve">. Place nonstandard abbreviations in parentheses after the full word the first time it appears. Use no more than three nonstandard abbreviations. </w:t>
      </w:r>
    </w:p>
    <w:p xmlns:wp14="http://schemas.microsoft.com/office/word/2010/wordml" w:rsidP="051697F0" wp14:paraId="76A1F3E0" wp14:textId="4A755422">
      <w:pPr>
        <w:pStyle w:val="ListParagraph"/>
        <w:numPr>
          <w:ilvl w:val="0"/>
          <w:numId w:val="5"/>
        </w:numPr>
        <w:ind/>
        <w:rPr>
          <w:rFonts w:ascii="Aptos" w:hAnsi="Aptos" w:eastAsia="Aptos" w:cs="Aptos"/>
          <w:noProof w:val="0"/>
          <w:sz w:val="22"/>
          <w:szCs w:val="22"/>
          <w:lang w:val="en-US"/>
        </w:rPr>
      </w:pPr>
      <w:r w:rsidRPr="430B4BC5" w:rsidR="5915F469">
        <w:rPr>
          <w:rFonts w:ascii="Aptos" w:hAnsi="Aptos" w:eastAsia="Aptos" w:cs="Aptos"/>
          <w:b w:val="1"/>
          <w:bCs w:val="1"/>
          <w:noProof w:val="0"/>
          <w:sz w:val="22"/>
          <w:szCs w:val="22"/>
          <w:lang w:val="en-US"/>
        </w:rPr>
        <w:t>Tables and Graphs:</w:t>
      </w:r>
      <w:r w:rsidRPr="430B4BC5" w:rsidR="5915F469">
        <w:rPr>
          <w:rFonts w:ascii="Aptos" w:hAnsi="Aptos" w:eastAsia="Aptos" w:cs="Aptos"/>
          <w:noProof w:val="0"/>
          <w:sz w:val="22"/>
          <w:szCs w:val="22"/>
          <w:lang w:val="en-US"/>
        </w:rPr>
        <w:t xml:space="preserve"> Simple tables and graphs may be included if they fit within the size constraints of the electronic program. Follow the instructions in the program for </w:t>
      </w:r>
      <w:r w:rsidRPr="430B4BC5" w:rsidR="5915F469">
        <w:rPr>
          <w:rFonts w:ascii="Aptos" w:hAnsi="Aptos" w:eastAsia="Aptos" w:cs="Aptos"/>
          <w:noProof w:val="0"/>
          <w:sz w:val="22"/>
          <w:szCs w:val="22"/>
          <w:lang w:val="en-US"/>
        </w:rPr>
        <w:t>submitting</w:t>
      </w:r>
      <w:r w:rsidRPr="430B4BC5" w:rsidR="5915F469">
        <w:rPr>
          <w:rFonts w:ascii="Aptos" w:hAnsi="Aptos" w:eastAsia="Aptos" w:cs="Aptos"/>
          <w:noProof w:val="0"/>
          <w:sz w:val="22"/>
          <w:szCs w:val="22"/>
          <w:lang w:val="en-US"/>
        </w:rPr>
        <w:t xml:space="preserve"> graphs and use the table formatting function for table preparation. PLEASE NOTE: Images will appear smaller according to journal specifications. Please make sure that your </w:t>
      </w:r>
      <w:r w:rsidRPr="430B4BC5" w:rsidR="5915F469">
        <w:rPr>
          <w:rFonts w:ascii="Aptos" w:hAnsi="Aptos" w:eastAsia="Aptos" w:cs="Aptos"/>
          <w:noProof w:val="0"/>
          <w:sz w:val="22"/>
          <w:szCs w:val="22"/>
          <w:lang w:val="en-US"/>
        </w:rPr>
        <w:t>image</w:t>
      </w:r>
      <w:r w:rsidRPr="430B4BC5" w:rsidR="35294016">
        <w:rPr>
          <w:rFonts w:ascii="Aptos" w:hAnsi="Aptos" w:eastAsia="Aptos" w:cs="Aptos"/>
          <w:noProof w:val="0"/>
          <w:sz w:val="22"/>
          <w:szCs w:val="22"/>
          <w:lang w:val="en-US"/>
        </w:rPr>
        <w:t xml:space="preserve"> </w:t>
      </w:r>
      <w:r w:rsidRPr="430B4BC5" w:rsidR="5915F469">
        <w:rPr>
          <w:rFonts w:ascii="Aptos" w:hAnsi="Aptos" w:eastAsia="Aptos" w:cs="Aptos"/>
          <w:noProof w:val="0"/>
          <w:sz w:val="22"/>
          <w:szCs w:val="22"/>
          <w:lang w:val="en-US"/>
        </w:rPr>
        <w:t>is</w:t>
      </w:r>
      <w:r w:rsidRPr="430B4BC5" w:rsidR="5915F469">
        <w:rPr>
          <w:rFonts w:ascii="Aptos" w:hAnsi="Aptos" w:eastAsia="Aptos" w:cs="Aptos"/>
          <w:noProof w:val="0"/>
          <w:sz w:val="22"/>
          <w:szCs w:val="22"/>
          <w:lang w:val="en-US"/>
        </w:rPr>
        <w:t xml:space="preserve"> </w:t>
      </w:r>
      <w:r w:rsidRPr="430B4BC5" w:rsidR="401C9C57">
        <w:rPr>
          <w:rFonts w:ascii="Aptos" w:hAnsi="Aptos" w:eastAsia="Aptos" w:cs="Aptos"/>
          <w:noProof w:val="0"/>
          <w:sz w:val="22"/>
          <w:szCs w:val="22"/>
          <w:lang w:val="en-US"/>
        </w:rPr>
        <w:t xml:space="preserve"> </w:t>
      </w:r>
      <w:r w:rsidRPr="430B4BC5" w:rsidR="5915F469">
        <w:rPr>
          <w:rFonts w:ascii="Aptos" w:hAnsi="Aptos" w:eastAsia="Aptos" w:cs="Aptos"/>
          <w:noProof w:val="0"/>
          <w:sz w:val="22"/>
          <w:szCs w:val="22"/>
          <w:lang w:val="en-US"/>
        </w:rPr>
        <w:t xml:space="preserve">simple enough to be readable when printed. </w:t>
      </w:r>
    </w:p>
    <w:p xmlns:wp14="http://schemas.microsoft.com/office/word/2010/wordml" w:rsidP="051697F0" wp14:paraId="7669425D" wp14:textId="66332D9A">
      <w:pPr>
        <w:pStyle w:val="ListParagraph"/>
        <w:numPr>
          <w:ilvl w:val="0"/>
          <w:numId w:val="5"/>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Drug Names:</w:t>
      </w:r>
      <w:r w:rsidRPr="051697F0" w:rsidR="5915F469">
        <w:rPr>
          <w:rFonts w:ascii="Aptos" w:hAnsi="Aptos" w:eastAsia="Aptos" w:cs="Aptos"/>
          <w:noProof w:val="0"/>
          <w:sz w:val="22"/>
          <w:szCs w:val="22"/>
          <w:lang w:val="en-US"/>
        </w:rPr>
        <w:t xml:space="preserve"> Use product names (capitalized) only when necessary. Use chemically generic names wherever possible (lower case). </w:t>
      </w:r>
    </w:p>
    <w:p xmlns:wp14="http://schemas.microsoft.com/office/word/2010/wordml" w:rsidP="051697F0" wp14:paraId="27C57894" wp14:textId="5D590497">
      <w:pPr>
        <w:pStyle w:val="ListParagraph"/>
        <w:numPr>
          <w:ilvl w:val="0"/>
          <w:numId w:val="5"/>
        </w:numPr>
        <w:ind/>
        <w:rPr>
          <w:rFonts w:ascii="Aptos" w:hAnsi="Aptos" w:eastAsia="Aptos" w:cs="Aptos"/>
          <w:noProof w:val="0"/>
          <w:sz w:val="22"/>
          <w:szCs w:val="22"/>
          <w:lang w:val="en-US"/>
        </w:rPr>
      </w:pPr>
      <w:r w:rsidRPr="051697F0" w:rsidR="5915F469">
        <w:rPr>
          <w:rFonts w:ascii="Aptos" w:hAnsi="Aptos" w:eastAsia="Aptos" w:cs="Aptos"/>
          <w:b w:val="1"/>
          <w:bCs w:val="1"/>
          <w:noProof w:val="0"/>
          <w:sz w:val="22"/>
          <w:szCs w:val="22"/>
          <w:lang w:val="en-US"/>
        </w:rPr>
        <w:t>K</w:t>
      </w:r>
      <w:r w:rsidRPr="051697F0" w:rsidR="5915F469">
        <w:rPr>
          <w:rFonts w:ascii="Aptos" w:hAnsi="Aptos" w:eastAsia="Aptos" w:cs="Aptos"/>
          <w:b w:val="1"/>
          <w:bCs w:val="1"/>
          <w:noProof w:val="0"/>
          <w:sz w:val="22"/>
          <w:szCs w:val="22"/>
          <w:lang w:val="en-US"/>
        </w:rPr>
        <w:t>ey Words:</w:t>
      </w:r>
      <w:r w:rsidRPr="051697F0" w:rsidR="5915F469">
        <w:rPr>
          <w:rFonts w:ascii="Aptos" w:hAnsi="Aptos" w:eastAsia="Aptos" w:cs="Aptos"/>
          <w:noProof w:val="0"/>
          <w:sz w:val="22"/>
          <w:szCs w:val="22"/>
          <w:lang w:val="en-US"/>
        </w:rPr>
        <w:t xml:space="preserve"> Please provide four (4) key words, using the dropdown lists provided in the Keyword section of the online submission program. </w:t>
      </w:r>
    </w:p>
    <w:p w:rsidR="051697F0" w:rsidP="051697F0" w:rsidRDefault="051697F0" w14:paraId="0C2A246E" w14:textId="54E6F0CA">
      <w:pPr>
        <w:pStyle w:val="Normal"/>
        <w:rPr>
          <w:rFonts w:ascii="Aptos" w:hAnsi="Aptos" w:eastAsia="Aptos" w:cs="Aptos"/>
          <w:b w:val="1"/>
          <w:bCs w:val="1"/>
          <w:noProof w:val="0"/>
          <w:sz w:val="22"/>
          <w:szCs w:val="22"/>
          <w:lang w:val="en-US"/>
        </w:rPr>
      </w:pPr>
    </w:p>
    <w:p w:rsidR="051697F0" w:rsidP="051697F0" w:rsidRDefault="051697F0" w14:paraId="21050304" w14:textId="26A059E3">
      <w:pPr>
        <w:pStyle w:val="Normal"/>
        <w:rPr>
          <w:rFonts w:ascii="Aptos" w:hAnsi="Aptos" w:eastAsia="Aptos" w:cs="Aptos"/>
          <w:b w:val="1"/>
          <w:bCs w:val="1"/>
          <w:noProof w:val="0"/>
          <w:sz w:val="22"/>
          <w:szCs w:val="22"/>
          <w:lang w:val="en-US"/>
        </w:rPr>
      </w:pPr>
    </w:p>
    <w:p xmlns:wp14="http://schemas.microsoft.com/office/word/2010/wordml" w:rsidP="051697F0" wp14:paraId="5087C172" wp14:textId="2E607287">
      <w:pPr>
        <w:pStyle w:val="Normal"/>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ONLINE SUBMISSION NOTES </w:t>
      </w:r>
    </w:p>
    <w:p xmlns:wp14="http://schemas.microsoft.com/office/word/2010/wordml" w:rsidP="051697F0" wp14:paraId="3B2FA7FC" wp14:textId="3EC3B352">
      <w:pPr>
        <w:pStyle w:val="Normal"/>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This section </w:t>
      </w:r>
      <w:r w:rsidRPr="051697F0" w:rsidR="5915F469">
        <w:rPr>
          <w:rFonts w:ascii="Aptos" w:hAnsi="Aptos" w:eastAsia="Aptos" w:cs="Aptos"/>
          <w:noProof w:val="0"/>
          <w:sz w:val="22"/>
          <w:szCs w:val="22"/>
          <w:lang w:val="en-US"/>
        </w:rPr>
        <w:t>contains</w:t>
      </w:r>
      <w:r w:rsidRPr="051697F0" w:rsidR="5915F469">
        <w:rPr>
          <w:rFonts w:ascii="Aptos" w:hAnsi="Aptos" w:eastAsia="Aptos" w:cs="Aptos"/>
          <w:noProof w:val="0"/>
          <w:sz w:val="22"/>
          <w:szCs w:val="22"/>
          <w:lang w:val="en-US"/>
        </w:rPr>
        <w:t xml:space="preserve"> information to guide you through the online submission process. We recommend that you print this page and use it as a reference during this process. </w:t>
      </w:r>
    </w:p>
    <w:p xmlns:wp14="http://schemas.microsoft.com/office/word/2010/wordml" w:rsidP="051697F0" wp14:paraId="56B8171A" wp14:textId="3F5B95BB">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Click the buttons on the left side of the screen under “Submission Steps” and complete each section. Be sure to carefully follow the instructions within each section. </w:t>
      </w:r>
    </w:p>
    <w:p xmlns:wp14="http://schemas.microsoft.com/office/word/2010/wordml" w:rsidP="051697F0" wp14:paraId="00213FEC" wp14:textId="3E2821F5">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Save your work by clicking Save Information. This does not </w:t>
      </w:r>
      <w:r w:rsidRPr="051697F0" w:rsidR="5915F469">
        <w:rPr>
          <w:rFonts w:ascii="Aptos" w:hAnsi="Aptos" w:eastAsia="Aptos" w:cs="Aptos"/>
          <w:noProof w:val="0"/>
          <w:sz w:val="22"/>
          <w:szCs w:val="22"/>
          <w:lang w:val="en-US"/>
        </w:rPr>
        <w:t>submit</w:t>
      </w:r>
      <w:r w:rsidRPr="051697F0" w:rsidR="5915F469">
        <w:rPr>
          <w:rFonts w:ascii="Aptos" w:hAnsi="Aptos" w:eastAsia="Aptos" w:cs="Aptos"/>
          <w:noProof w:val="0"/>
          <w:sz w:val="22"/>
          <w:szCs w:val="22"/>
          <w:lang w:val="en-US"/>
        </w:rPr>
        <w:t xml:space="preserve"> your abstract for review. Be sure to save your work before logging </w:t>
      </w:r>
      <w:r w:rsidRPr="051697F0" w:rsidR="5915F469">
        <w:rPr>
          <w:rFonts w:ascii="Aptos" w:hAnsi="Aptos" w:eastAsia="Aptos" w:cs="Aptos"/>
          <w:noProof w:val="0"/>
          <w:sz w:val="22"/>
          <w:szCs w:val="22"/>
          <w:lang w:val="en-US"/>
        </w:rPr>
        <w:t>off</w:t>
      </w:r>
      <w:r w:rsidRPr="051697F0" w:rsidR="5915F469">
        <w:rPr>
          <w:rFonts w:ascii="Aptos" w:hAnsi="Aptos" w:eastAsia="Aptos" w:cs="Aptos"/>
          <w:noProof w:val="0"/>
          <w:sz w:val="22"/>
          <w:szCs w:val="22"/>
          <w:lang w:val="en-US"/>
        </w:rPr>
        <w:t xml:space="preserve"> the site. </w:t>
      </w:r>
    </w:p>
    <w:p xmlns:wp14="http://schemas.microsoft.com/office/word/2010/wordml" w:rsidP="051697F0" wp14:paraId="14D45556" wp14:textId="06528597">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You can log off at any time without </w:t>
      </w:r>
      <w:r w:rsidRPr="051697F0" w:rsidR="5915F469">
        <w:rPr>
          <w:rFonts w:ascii="Aptos" w:hAnsi="Aptos" w:eastAsia="Aptos" w:cs="Aptos"/>
          <w:noProof w:val="0"/>
          <w:sz w:val="22"/>
          <w:szCs w:val="22"/>
          <w:lang w:val="en-US"/>
        </w:rPr>
        <w:t>submitting</w:t>
      </w:r>
      <w:r w:rsidRPr="051697F0" w:rsidR="5915F469">
        <w:rPr>
          <w:rFonts w:ascii="Aptos" w:hAnsi="Aptos" w:eastAsia="Aptos" w:cs="Aptos"/>
          <w:noProof w:val="0"/>
          <w:sz w:val="22"/>
          <w:szCs w:val="22"/>
          <w:lang w:val="en-US"/>
        </w:rPr>
        <w:t xml:space="preserve"> your abstract and return to continue your work at another time. If you do not </w:t>
      </w:r>
      <w:r w:rsidRPr="051697F0" w:rsidR="5915F469">
        <w:rPr>
          <w:rFonts w:ascii="Aptos" w:hAnsi="Aptos" w:eastAsia="Aptos" w:cs="Aptos"/>
          <w:noProof w:val="0"/>
          <w:sz w:val="22"/>
          <w:szCs w:val="22"/>
          <w:lang w:val="en-US"/>
        </w:rPr>
        <w:t>submit</w:t>
      </w:r>
      <w:r w:rsidRPr="051697F0" w:rsidR="5915F469">
        <w:rPr>
          <w:rFonts w:ascii="Aptos" w:hAnsi="Aptos" w:eastAsia="Aptos" w:cs="Aptos"/>
          <w:noProof w:val="0"/>
          <w:sz w:val="22"/>
          <w:szCs w:val="22"/>
          <w:lang w:val="en-US"/>
        </w:rPr>
        <w:t xml:space="preserve"> the abstract, it can be edited and revised online as many times as needed prior to the deadline. If you give your username and password to another person, they will have access to edit all abstracts you have not </w:t>
      </w:r>
      <w:r w:rsidRPr="051697F0" w:rsidR="5915F469">
        <w:rPr>
          <w:rFonts w:ascii="Aptos" w:hAnsi="Aptos" w:eastAsia="Aptos" w:cs="Aptos"/>
          <w:noProof w:val="0"/>
          <w:sz w:val="22"/>
          <w:szCs w:val="22"/>
          <w:lang w:val="en-US"/>
        </w:rPr>
        <w:t>submitted</w:t>
      </w:r>
      <w:r w:rsidRPr="051697F0" w:rsidR="5915F469">
        <w:rPr>
          <w:rFonts w:ascii="Aptos" w:hAnsi="Aptos" w:eastAsia="Aptos" w:cs="Aptos"/>
          <w:noProof w:val="0"/>
          <w:sz w:val="22"/>
          <w:szCs w:val="22"/>
          <w:lang w:val="en-US"/>
        </w:rPr>
        <w:t xml:space="preserve"> for review. </w:t>
      </w:r>
    </w:p>
    <w:p xmlns:wp14="http://schemas.microsoft.com/office/word/2010/wordml" w:rsidP="051697F0" wp14:paraId="1C0C6881" wp14:textId="2909DDBD">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Verify that your abstract is correct by clicking Preview Abstract. </w:t>
      </w:r>
    </w:p>
    <w:p xmlns:wp14="http://schemas.microsoft.com/office/word/2010/wordml" w:rsidP="051697F0" wp14:paraId="35F5F3F7" wp14:textId="6E18E9A6">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Click on Submit Your Abstract, but ONLY when you are sure that your abstract is complete and in final form. </w:t>
      </w:r>
    </w:p>
    <w:p xmlns:wp14="http://schemas.microsoft.com/office/word/2010/wordml" w:rsidP="051697F0" wp14:paraId="34EF06A0" wp14:textId="1652B085">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Print out and proofread the abstract preview to verify that it is correct before completing the submission process. REMEMBER: Once you complete the submission process, an </w:t>
      </w:r>
      <w:r w:rsidRPr="051697F0" w:rsidR="5915F469">
        <w:rPr>
          <w:rFonts w:ascii="Aptos" w:hAnsi="Aptos" w:eastAsia="Aptos" w:cs="Aptos"/>
          <w:noProof w:val="0"/>
          <w:sz w:val="22"/>
          <w:szCs w:val="22"/>
          <w:lang w:val="en-US"/>
        </w:rPr>
        <w:t>additional</w:t>
      </w:r>
      <w:r w:rsidRPr="051697F0" w:rsidR="5915F469">
        <w:rPr>
          <w:rFonts w:ascii="Aptos" w:hAnsi="Aptos" w:eastAsia="Aptos" w:cs="Aptos"/>
          <w:noProof w:val="0"/>
          <w:sz w:val="22"/>
          <w:szCs w:val="22"/>
          <w:lang w:val="en-US"/>
        </w:rPr>
        <w:t xml:space="preserve"> $25.00 fee will be </w:t>
      </w:r>
      <w:r w:rsidRPr="051697F0" w:rsidR="5915F469">
        <w:rPr>
          <w:rFonts w:ascii="Aptos" w:hAnsi="Aptos" w:eastAsia="Aptos" w:cs="Aptos"/>
          <w:noProof w:val="0"/>
          <w:sz w:val="22"/>
          <w:szCs w:val="22"/>
          <w:lang w:val="en-US"/>
        </w:rPr>
        <w:t>required</w:t>
      </w:r>
      <w:r w:rsidRPr="051697F0" w:rsidR="5915F469">
        <w:rPr>
          <w:rFonts w:ascii="Aptos" w:hAnsi="Aptos" w:eastAsia="Aptos" w:cs="Aptos"/>
          <w:noProof w:val="0"/>
          <w:sz w:val="22"/>
          <w:szCs w:val="22"/>
          <w:lang w:val="en-US"/>
        </w:rPr>
        <w:t xml:space="preserve"> to make any changes. </w:t>
      </w:r>
    </w:p>
    <w:p xmlns:wp14="http://schemas.microsoft.com/office/word/2010/wordml" w:rsidP="051697F0" wp14:paraId="448E9475" wp14:textId="55258CC0">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Payment of the $25.00 for ASTS/AST members and $50 for non-members must be completed on the credit card screen to complete submission of your abstract. </w:t>
      </w:r>
    </w:p>
    <w:p xmlns:wp14="http://schemas.microsoft.com/office/word/2010/wordml" w:rsidP="051697F0" wp14:paraId="1D62EEC7" wp14:textId="788A937F">
      <w:pPr>
        <w:pStyle w:val="ListParagraph"/>
        <w:numPr>
          <w:ilvl w:val="0"/>
          <w:numId w:val="8"/>
        </w:numPr>
        <w:ind/>
        <w:rPr>
          <w:rFonts w:ascii="Aptos" w:hAnsi="Aptos" w:eastAsia="Aptos" w:cs="Aptos"/>
          <w:noProof w:val="0"/>
          <w:sz w:val="24"/>
          <w:szCs w:val="24"/>
          <w:lang w:val="en-US"/>
        </w:rPr>
      </w:pPr>
      <w:r w:rsidRPr="051697F0" w:rsidR="5915F469">
        <w:rPr>
          <w:rFonts w:ascii="Aptos" w:hAnsi="Aptos" w:eastAsia="Aptos" w:cs="Aptos"/>
          <w:noProof w:val="0"/>
          <w:sz w:val="22"/>
          <w:szCs w:val="22"/>
          <w:lang w:val="en-US"/>
        </w:rPr>
        <w:t xml:space="preserve">Payment will be displayed as “CTI” on credit card statements. </w:t>
      </w:r>
    </w:p>
    <w:p xmlns:wp14="http://schemas.microsoft.com/office/word/2010/wordml" w:rsidP="051697F0" wp14:paraId="407B6BDC" wp14:textId="69A20765">
      <w:pPr>
        <w:pStyle w:val="Normal"/>
        <w:rPr>
          <w:rFonts w:ascii="Aptos" w:hAnsi="Aptos" w:eastAsia="Aptos" w:cs="Aptos"/>
          <w:b w:val="1"/>
          <w:bCs w:val="1"/>
          <w:noProof w:val="0"/>
          <w:sz w:val="22"/>
          <w:szCs w:val="22"/>
          <w:lang w:val="en-US"/>
        </w:rPr>
      </w:pPr>
      <w:r w:rsidRPr="051697F0" w:rsidR="5915F469">
        <w:rPr>
          <w:rFonts w:ascii="Aptos" w:hAnsi="Aptos" w:eastAsia="Aptos" w:cs="Aptos"/>
          <w:b w:val="1"/>
          <w:bCs w:val="1"/>
          <w:noProof w:val="0"/>
          <w:sz w:val="22"/>
          <w:szCs w:val="22"/>
          <w:lang w:val="en-US"/>
        </w:rPr>
        <w:t xml:space="preserve">ATC ABSTRACT EMBARGO POLICY </w:t>
      </w:r>
    </w:p>
    <w:p xmlns:wp14="http://schemas.microsoft.com/office/word/2010/wordml" w:rsidP="051697F0" wp14:paraId="6AE48DE5" wp14:textId="23EEA049">
      <w:pPr>
        <w:pStyle w:val="Normal"/>
        <w:rPr>
          <w:rFonts w:ascii="Aptos" w:hAnsi="Aptos" w:eastAsia="Aptos" w:cs="Aptos"/>
          <w:noProof w:val="0"/>
          <w:sz w:val="22"/>
          <w:szCs w:val="22"/>
          <w:lang w:val="en-US"/>
        </w:rPr>
      </w:pPr>
      <w:r w:rsidRPr="6E262244" w:rsidR="5915F469">
        <w:rPr>
          <w:rFonts w:ascii="Aptos" w:hAnsi="Aptos" w:eastAsia="Aptos" w:cs="Aptos"/>
          <w:noProof w:val="0"/>
          <w:sz w:val="22"/>
          <w:szCs w:val="22"/>
          <w:lang w:val="en-US"/>
        </w:rPr>
        <w:t>In compliance with the Securities and Exchange Commission's Regulation FD (Fair Disclosure), the accepted abstracts are made available to the public on the ATC website in advance of the meeting.</w:t>
      </w:r>
      <w:r w:rsidRPr="6E262244" w:rsidR="5915F469">
        <w:rPr>
          <w:rFonts w:ascii="Aptos" w:hAnsi="Aptos" w:eastAsia="Aptos" w:cs="Aptos"/>
          <w:noProof w:val="0"/>
          <w:sz w:val="22"/>
          <w:szCs w:val="22"/>
          <w:lang w:val="en-US"/>
        </w:rPr>
        <w:t xml:space="preserve"> Thus, the first release of the abstracts is a public release on </w:t>
      </w:r>
      <w:r w:rsidRPr="6E262244" w:rsidR="5915F469">
        <w:rPr>
          <w:rFonts w:ascii="Aptos" w:hAnsi="Aptos" w:eastAsia="Aptos" w:cs="Aptos"/>
          <w:b w:val="1"/>
          <w:bCs w:val="1"/>
          <w:noProof w:val="0"/>
          <w:sz w:val="22"/>
          <w:szCs w:val="22"/>
          <w:lang w:val="en-US"/>
        </w:rPr>
        <w:t xml:space="preserve">May </w:t>
      </w:r>
      <w:r w:rsidRPr="6E262244" w:rsidR="35C0B3CD">
        <w:rPr>
          <w:rFonts w:ascii="Aptos" w:hAnsi="Aptos" w:eastAsia="Aptos" w:cs="Aptos"/>
          <w:b w:val="1"/>
          <w:bCs w:val="1"/>
          <w:noProof w:val="0"/>
          <w:sz w:val="22"/>
          <w:szCs w:val="22"/>
          <w:lang w:val="en-US"/>
        </w:rPr>
        <w:t>20</w:t>
      </w:r>
      <w:r w:rsidRPr="6E262244" w:rsidR="5915F469">
        <w:rPr>
          <w:rFonts w:ascii="Aptos" w:hAnsi="Aptos" w:eastAsia="Aptos" w:cs="Aptos"/>
          <w:b w:val="1"/>
          <w:bCs w:val="1"/>
          <w:noProof w:val="0"/>
          <w:sz w:val="22"/>
          <w:szCs w:val="22"/>
          <w:lang w:val="en-US"/>
        </w:rPr>
        <w:t>, 202</w:t>
      </w:r>
      <w:r w:rsidRPr="6E262244" w:rsidR="63EB6FDB">
        <w:rPr>
          <w:rFonts w:ascii="Aptos" w:hAnsi="Aptos" w:eastAsia="Aptos" w:cs="Aptos"/>
          <w:b w:val="1"/>
          <w:bCs w:val="1"/>
          <w:noProof w:val="0"/>
          <w:sz w:val="22"/>
          <w:szCs w:val="22"/>
          <w:lang w:val="en-US"/>
        </w:rPr>
        <w:t>6</w:t>
      </w:r>
      <w:r w:rsidRPr="6E262244" w:rsidR="5915F469">
        <w:rPr>
          <w:rFonts w:ascii="Aptos" w:hAnsi="Aptos" w:eastAsia="Aptos" w:cs="Aptos"/>
          <w:b w:val="1"/>
          <w:bCs w:val="1"/>
          <w:noProof w:val="0"/>
          <w:sz w:val="22"/>
          <w:szCs w:val="22"/>
          <w:lang w:val="en-US"/>
        </w:rPr>
        <w:t>.</w:t>
      </w:r>
      <w:r w:rsidRPr="6E262244" w:rsidR="5915F469">
        <w:rPr>
          <w:rFonts w:ascii="Aptos" w:hAnsi="Aptos" w:eastAsia="Aptos" w:cs="Aptos"/>
          <w:noProof w:val="0"/>
          <w:sz w:val="22"/>
          <w:szCs w:val="22"/>
          <w:lang w:val="en-US"/>
        </w:rPr>
        <w:t xml:space="preserve"> Coverage of </w:t>
      </w:r>
      <w:r w:rsidRPr="6E262244" w:rsidR="5915F469">
        <w:rPr>
          <w:rFonts w:ascii="Aptos" w:hAnsi="Aptos" w:eastAsia="Aptos" w:cs="Aptos"/>
          <w:noProof w:val="0"/>
          <w:sz w:val="22"/>
          <w:szCs w:val="22"/>
          <w:lang w:val="en-US"/>
        </w:rPr>
        <w:t>additional</w:t>
      </w:r>
      <w:r w:rsidRPr="6E262244" w:rsidR="5915F469">
        <w:rPr>
          <w:rFonts w:ascii="Aptos" w:hAnsi="Aptos" w:eastAsia="Aptos" w:cs="Aptos"/>
          <w:noProof w:val="0"/>
          <w:sz w:val="22"/>
          <w:szCs w:val="22"/>
          <w:lang w:val="en-US"/>
        </w:rPr>
        <w:t xml:space="preserve"> research being presented at the annual meeting is under embargo until the date of presentation. Academic institutions, private organizations, and companies with products whose value may be influenced by information contained in an abstract may issue a press release to coincide with the availability of an abstract. However, the ATC continues to require that information that goes beyond that contained within the abstract, e.g., discussion of the abstract done as part of a scientific presentation, is to be embargoed until the start of the scientific sessions. Violation of this policy may result in the abstract being withdrawn from the meeting and other measures </w:t>
      </w:r>
      <w:r w:rsidRPr="6E262244" w:rsidR="5915F469">
        <w:rPr>
          <w:rFonts w:ascii="Aptos" w:hAnsi="Aptos" w:eastAsia="Aptos" w:cs="Aptos"/>
          <w:noProof w:val="0"/>
          <w:sz w:val="22"/>
          <w:szCs w:val="22"/>
          <w:lang w:val="en-US"/>
        </w:rPr>
        <w:t>deemed</w:t>
      </w:r>
      <w:r w:rsidRPr="6E262244" w:rsidR="5915F469">
        <w:rPr>
          <w:rFonts w:ascii="Aptos" w:hAnsi="Aptos" w:eastAsia="Aptos" w:cs="Aptos"/>
          <w:noProof w:val="0"/>
          <w:sz w:val="22"/>
          <w:szCs w:val="22"/>
          <w:lang w:val="en-US"/>
        </w:rPr>
        <w:t xml:space="preserve"> </w:t>
      </w:r>
      <w:r w:rsidRPr="6E262244" w:rsidR="5915F469">
        <w:rPr>
          <w:rFonts w:ascii="Aptos" w:hAnsi="Aptos" w:eastAsia="Aptos" w:cs="Aptos"/>
          <w:noProof w:val="0"/>
          <w:sz w:val="22"/>
          <w:szCs w:val="22"/>
          <w:lang w:val="en-US"/>
        </w:rPr>
        <w:t>appropriate</w:t>
      </w:r>
      <w:r w:rsidRPr="6E262244" w:rsidR="5915F469">
        <w:rPr>
          <w:rFonts w:ascii="Aptos" w:hAnsi="Aptos" w:eastAsia="Aptos" w:cs="Aptos"/>
          <w:noProof w:val="0"/>
          <w:sz w:val="22"/>
          <w:szCs w:val="22"/>
          <w:lang w:val="en-US"/>
        </w:rPr>
        <w:t xml:space="preserve">. </w:t>
      </w:r>
    </w:p>
    <w:p xmlns:wp14="http://schemas.microsoft.com/office/word/2010/wordml" w:rsidP="051697F0" wp14:paraId="2C078E63" wp14:textId="7A9CD373">
      <w:pPr>
        <w:pStyle w:val="Normal"/>
        <w:rPr>
          <w:rFonts w:ascii="Aptos" w:hAnsi="Aptos" w:eastAsia="Aptos" w:cs="Aptos"/>
          <w:noProof w:val="0"/>
          <w:sz w:val="22"/>
          <w:szCs w:val="22"/>
          <w:lang w:val="en-US"/>
        </w:rPr>
      </w:pPr>
      <w:r w:rsidRPr="051697F0" w:rsidR="5915F469">
        <w:rPr>
          <w:rFonts w:ascii="Aptos" w:hAnsi="Aptos" w:eastAsia="Aptos" w:cs="Aptos"/>
          <w:noProof w:val="0"/>
          <w:sz w:val="22"/>
          <w:szCs w:val="22"/>
          <w:lang w:val="en-US"/>
        </w:rPr>
        <w:t xml:space="preserve">Journalists </w:t>
      </w:r>
      <w:r w:rsidRPr="051697F0" w:rsidR="5915F469">
        <w:rPr>
          <w:rFonts w:ascii="Aptos" w:hAnsi="Aptos" w:eastAsia="Aptos" w:cs="Aptos"/>
          <w:noProof w:val="0"/>
          <w:sz w:val="22"/>
          <w:szCs w:val="22"/>
          <w:lang w:val="en-US"/>
        </w:rPr>
        <w:t>failing to abide</w:t>
      </w:r>
      <w:r w:rsidRPr="051697F0" w:rsidR="5915F469">
        <w:rPr>
          <w:rFonts w:ascii="Aptos" w:hAnsi="Aptos" w:eastAsia="Aptos" w:cs="Aptos"/>
          <w:noProof w:val="0"/>
          <w:sz w:val="22"/>
          <w:szCs w:val="22"/>
          <w:lang w:val="en-US"/>
        </w:rPr>
        <w:t xml:space="preserve"> by the embargo may have their press credentials revoked</w:t>
      </w:r>
      <w:r w:rsidRPr="051697F0" w:rsidR="04B9C8F3">
        <w:rPr>
          <w:rFonts w:ascii="Aptos" w:hAnsi="Aptos" w:eastAsia="Aptos" w:cs="Aptos"/>
          <w:noProof w:val="0"/>
          <w:sz w:val="22"/>
          <w:szCs w:val="22"/>
          <w:lang w:val="en-US"/>
        </w:rPr>
        <w:t>.</w:t>
      </w:r>
    </w:p>
    <w:sectPr>
      <w:pgSz w:w="12240" w:h="15840" w:orient="portrait"/>
      <w:pgMar w:top="1440" w:right="1440" w:bottom="1440" w:left="1440" w:header="720" w:footer="720" w:gutter="0"/>
      <w:cols w:space="720"/>
      <w:docGrid w:linePitch="360"/>
      <w:headerReference w:type="default" r:id="R6c21c8cd67654d21"/>
      <w:footerReference w:type="default" r:id="Rb745218f1c274b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54DEEB3" w:rsidTr="254DEEB3" w14:paraId="3F81FEA8">
      <w:trPr>
        <w:trHeight w:val="300"/>
      </w:trPr>
      <w:tc>
        <w:tcPr>
          <w:tcW w:w="3120" w:type="dxa"/>
          <w:tcMar/>
        </w:tcPr>
        <w:p w:rsidR="254DEEB3" w:rsidP="254DEEB3" w:rsidRDefault="254DEEB3" w14:paraId="31B95320" w14:textId="4F992783">
          <w:pPr>
            <w:pStyle w:val="Header"/>
            <w:bidi w:val="0"/>
            <w:ind w:left="-115"/>
            <w:jc w:val="left"/>
          </w:pPr>
        </w:p>
      </w:tc>
      <w:tc>
        <w:tcPr>
          <w:tcW w:w="3120" w:type="dxa"/>
          <w:tcMar/>
        </w:tcPr>
        <w:p w:rsidR="254DEEB3" w:rsidP="254DEEB3" w:rsidRDefault="254DEEB3" w14:paraId="32F64D69" w14:textId="2E8B8DAC">
          <w:pPr>
            <w:pStyle w:val="Header"/>
            <w:bidi w:val="0"/>
            <w:jc w:val="center"/>
          </w:pPr>
        </w:p>
      </w:tc>
      <w:tc>
        <w:tcPr>
          <w:tcW w:w="3120" w:type="dxa"/>
          <w:tcMar/>
        </w:tcPr>
        <w:p w:rsidR="254DEEB3" w:rsidP="254DEEB3" w:rsidRDefault="254DEEB3" w14:paraId="7D247984" w14:textId="1F4B2EE8">
          <w:pPr>
            <w:pStyle w:val="Header"/>
            <w:bidi w:val="0"/>
            <w:ind w:right="-115"/>
            <w:jc w:val="right"/>
          </w:pPr>
        </w:p>
      </w:tc>
    </w:tr>
  </w:tbl>
  <w:p w:rsidR="254DEEB3" w:rsidP="254DEEB3" w:rsidRDefault="254DEEB3" w14:paraId="3BA63A7B" w14:textId="69F5259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54DEEB3" w:rsidTr="254DEEB3" w14:paraId="39B372A4">
      <w:trPr>
        <w:trHeight w:val="300"/>
      </w:trPr>
      <w:tc>
        <w:tcPr>
          <w:tcW w:w="3120" w:type="dxa"/>
          <w:tcMar/>
        </w:tcPr>
        <w:p w:rsidR="254DEEB3" w:rsidP="254DEEB3" w:rsidRDefault="254DEEB3" w14:paraId="0EEDD619" w14:textId="435F34E8">
          <w:pPr>
            <w:pStyle w:val="Header"/>
            <w:bidi w:val="0"/>
            <w:ind w:left="-115"/>
            <w:jc w:val="left"/>
          </w:pPr>
        </w:p>
      </w:tc>
      <w:tc>
        <w:tcPr>
          <w:tcW w:w="3120" w:type="dxa"/>
          <w:tcMar/>
        </w:tcPr>
        <w:p w:rsidR="254DEEB3" w:rsidP="254DEEB3" w:rsidRDefault="254DEEB3" w14:paraId="4154C316" w14:textId="51177733">
          <w:pPr>
            <w:pStyle w:val="Header"/>
            <w:bidi w:val="0"/>
            <w:jc w:val="center"/>
          </w:pPr>
        </w:p>
      </w:tc>
      <w:tc>
        <w:tcPr>
          <w:tcW w:w="3120" w:type="dxa"/>
          <w:tcMar/>
        </w:tcPr>
        <w:p w:rsidR="254DEEB3" w:rsidP="254DEEB3" w:rsidRDefault="254DEEB3" w14:paraId="45BE2471" w14:textId="6364C215">
          <w:pPr>
            <w:pStyle w:val="Header"/>
            <w:bidi w:val="0"/>
            <w:ind w:right="-115"/>
            <w:jc w:val="right"/>
          </w:pPr>
        </w:p>
      </w:tc>
    </w:tr>
  </w:tbl>
  <w:p w:rsidR="254DEEB3" w:rsidP="254DEEB3" w:rsidRDefault="254DEEB3" w14:paraId="5BD2A757" w14:textId="6A799745">
    <w:pPr>
      <w:pStyle w:val="Header"/>
      <w:bidi w:val="0"/>
    </w:pPr>
  </w:p>
</w:hdr>
</file>

<file path=word/numbering.xml><?xml version="1.0" encoding="utf-8"?>
<w:numbering xmlns:w="http://schemas.openxmlformats.org/wordprocessingml/2006/main">
  <w:abstractNum xmlns:w="http://schemas.openxmlformats.org/wordprocessingml/2006/main" w:abstractNumId="8">
    <w:nsid w:val="287f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bef5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64b26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37443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c7b59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b33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55696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f46b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708A43"/>
    <w:rsid w:val="0028E340"/>
    <w:rsid w:val="045536D0"/>
    <w:rsid w:val="04B9C8F3"/>
    <w:rsid w:val="051697F0"/>
    <w:rsid w:val="05D38680"/>
    <w:rsid w:val="07498ACC"/>
    <w:rsid w:val="076D406B"/>
    <w:rsid w:val="077C18F2"/>
    <w:rsid w:val="08708A43"/>
    <w:rsid w:val="08CAF49E"/>
    <w:rsid w:val="09EE9D39"/>
    <w:rsid w:val="0ACBD132"/>
    <w:rsid w:val="0B98E10F"/>
    <w:rsid w:val="0C19D7DF"/>
    <w:rsid w:val="0C1C464B"/>
    <w:rsid w:val="0C37CA6C"/>
    <w:rsid w:val="0D530096"/>
    <w:rsid w:val="107DAF49"/>
    <w:rsid w:val="164BF7CB"/>
    <w:rsid w:val="19F2A785"/>
    <w:rsid w:val="1A774DE9"/>
    <w:rsid w:val="1C59E0E6"/>
    <w:rsid w:val="1C73E23C"/>
    <w:rsid w:val="1D53C4E5"/>
    <w:rsid w:val="1DAF0BB4"/>
    <w:rsid w:val="1DE0E84B"/>
    <w:rsid w:val="1E4B861F"/>
    <w:rsid w:val="215125C9"/>
    <w:rsid w:val="21B0545B"/>
    <w:rsid w:val="22518F35"/>
    <w:rsid w:val="22A490B2"/>
    <w:rsid w:val="23052E6D"/>
    <w:rsid w:val="23294B3B"/>
    <w:rsid w:val="24E77EAA"/>
    <w:rsid w:val="24ECB5FA"/>
    <w:rsid w:val="2545409F"/>
    <w:rsid w:val="254DEEB3"/>
    <w:rsid w:val="28D67156"/>
    <w:rsid w:val="2DB509B7"/>
    <w:rsid w:val="2E2D4672"/>
    <w:rsid w:val="3116D03E"/>
    <w:rsid w:val="31C38781"/>
    <w:rsid w:val="3343C9A2"/>
    <w:rsid w:val="35294016"/>
    <w:rsid w:val="35C0B3CD"/>
    <w:rsid w:val="36011E4F"/>
    <w:rsid w:val="374DE41F"/>
    <w:rsid w:val="3827CF6F"/>
    <w:rsid w:val="39927D87"/>
    <w:rsid w:val="3B13F60A"/>
    <w:rsid w:val="3EFEDB3B"/>
    <w:rsid w:val="401C9C57"/>
    <w:rsid w:val="418B4388"/>
    <w:rsid w:val="41946997"/>
    <w:rsid w:val="430B4BC5"/>
    <w:rsid w:val="46381ADE"/>
    <w:rsid w:val="4C2EAFF3"/>
    <w:rsid w:val="4F855AA2"/>
    <w:rsid w:val="5174E89A"/>
    <w:rsid w:val="56A6A53C"/>
    <w:rsid w:val="5915F469"/>
    <w:rsid w:val="612DEB19"/>
    <w:rsid w:val="612EBC5A"/>
    <w:rsid w:val="63034CCB"/>
    <w:rsid w:val="63EB6FDB"/>
    <w:rsid w:val="645EC12A"/>
    <w:rsid w:val="64827DC2"/>
    <w:rsid w:val="6BAEB13D"/>
    <w:rsid w:val="6E262244"/>
    <w:rsid w:val="6FE511CA"/>
    <w:rsid w:val="72F1C34A"/>
    <w:rsid w:val="73300F62"/>
    <w:rsid w:val="74FBC528"/>
    <w:rsid w:val="766704C3"/>
    <w:rsid w:val="7B20401E"/>
    <w:rsid w:val="7B44282E"/>
    <w:rsid w:val="7B9D43B9"/>
    <w:rsid w:val="7CDD8B6C"/>
    <w:rsid w:val="7E96F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8A43"/>
  <w15:chartTrackingRefBased/>
  <w15:docId w15:val="{76D546C0-B2D7-4A21-AD9E-C12D2FD7E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54DEEB3"/>
    <w:pPr>
      <w:tabs>
        <w:tab w:val="center" w:leader="none" w:pos="4680"/>
        <w:tab w:val="right" w:leader="none" w:pos="9360"/>
      </w:tabs>
      <w:spacing w:after="0" w:line="240" w:lineRule="auto"/>
    </w:pPr>
  </w:style>
  <w:style w:type="paragraph" w:styleId="Footer">
    <w:uiPriority w:val="99"/>
    <w:name w:val="footer"/>
    <w:basedOn w:val="Normal"/>
    <w:unhideWhenUsed/>
    <w:rsid w:val="254DEEB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51697F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c21c8cd67654d21" /><Relationship Type="http://schemas.openxmlformats.org/officeDocument/2006/relationships/footer" Target="footer.xml" Id="Rb745218f1c274b30" /><Relationship Type="http://schemas.openxmlformats.org/officeDocument/2006/relationships/image" Target="/media/image2.png" Id="R770287b620944bf4" /><Relationship Type="http://schemas.openxmlformats.org/officeDocument/2006/relationships/numbering" Target="numbering.xml" Id="R3b7db8caea904ad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2869E02B8C5439394B5D2B8AB2A04" ma:contentTypeVersion="14" ma:contentTypeDescription="Create a new document." ma:contentTypeScope="" ma:versionID="838c08119d4d4e1b05c895012a6061a1">
  <xsd:schema xmlns:xsd="http://www.w3.org/2001/XMLSchema" xmlns:xs="http://www.w3.org/2001/XMLSchema" xmlns:p="http://schemas.microsoft.com/office/2006/metadata/properties" xmlns:ns2="b205b5a8-dfff-4896-b5a7-f9d6e31fcad5" xmlns:ns3="8d95c7b7-dbea-4c08-9245-f549862c45a8" targetNamespace="http://schemas.microsoft.com/office/2006/metadata/properties" ma:root="true" ma:fieldsID="565f2ca29c15a4d9105156eec3a5645a" ns2:_="" ns3:_="">
    <xsd:import namespace="b205b5a8-dfff-4896-b5a7-f9d6e31fcad5"/>
    <xsd:import namespace="8d95c7b7-dbea-4c08-9245-f549862c4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escriptionof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5b5a8-dfff-4896-b5a7-f9d6e31fc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99c727-3acf-4c25-8995-31529a2543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escriptionofFolder" ma:index="21" nillable="true" ma:displayName="Description of Folder" ma:default="225" ma:format="Dropdown" ma:internalName="Descriptionof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95c7b7-dbea-4c08-9245-f549862c45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e7dc55-a171-4856-8a41-444a297568c2}" ma:internalName="TaxCatchAll" ma:showField="CatchAllData" ma:web="8d95c7b7-dbea-4c08-9245-f549862c4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ofFolder xmlns="b205b5a8-dfff-4896-b5a7-f9d6e31fcad5">225</DescriptionofFolder>
    <lcf76f155ced4ddcb4097134ff3c332f xmlns="b205b5a8-dfff-4896-b5a7-f9d6e31fcad5">
      <Terms xmlns="http://schemas.microsoft.com/office/infopath/2007/PartnerControls"/>
    </lcf76f155ced4ddcb4097134ff3c332f>
    <TaxCatchAll xmlns="8d95c7b7-dbea-4c08-9245-f549862c45a8" xsi:nil="true"/>
  </documentManagement>
</p:properties>
</file>

<file path=customXml/itemProps1.xml><?xml version="1.0" encoding="utf-8"?>
<ds:datastoreItem xmlns:ds="http://schemas.openxmlformats.org/officeDocument/2006/customXml" ds:itemID="{097D0E1C-5960-48DB-86D1-822D47942C24}"/>
</file>

<file path=customXml/itemProps2.xml><?xml version="1.0" encoding="utf-8"?>
<ds:datastoreItem xmlns:ds="http://schemas.openxmlformats.org/officeDocument/2006/customXml" ds:itemID="{2F8FAE94-989A-41B2-A68D-36A53E2651C1}"/>
</file>

<file path=customXml/itemProps3.xml><?xml version="1.0" encoding="utf-8"?>
<ds:datastoreItem xmlns:ds="http://schemas.openxmlformats.org/officeDocument/2006/customXml" ds:itemID="{34EDCF92-9921-47A7-A8C8-38CE6D0A44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Kristen Hickey</dc:creator>
  <keywords/>
  <dc:description/>
  <lastModifiedBy>Katie Flynn</lastModifiedBy>
  <dcterms:created xsi:type="dcterms:W3CDTF">2025-06-10T17:58:15.0000000Z</dcterms:created>
  <dcterms:modified xsi:type="dcterms:W3CDTF">2025-09-23T19:01:55.7147678Z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0x0101001442869E02B8C5439394B5D2B8AB2A04</vt:lpwstr>
  </property>
  <property fmtid="{D5CDD505-2E9C-101B-9397-08002B2CF9AE}" pid="3" name="MediaServiceImageTags">
    <vt:lpwstr/>
  </property>
</Properties>
</file>